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B4" w:rsidRDefault="00C364B4" w:rsidP="007E5FBF">
      <w:pPr>
        <w:spacing w:after="0" w:line="240" w:lineRule="auto"/>
        <w:jc w:val="both"/>
        <w:rPr>
          <w:rFonts w:ascii="Times New Roman" w:hAnsi="Times New Roman" w:cs="Times New Roman"/>
          <w:noProof/>
          <w:sz w:val="28"/>
          <w:szCs w:val="28"/>
          <w:lang w:eastAsia="ru-RU"/>
        </w:rPr>
      </w:pPr>
    </w:p>
    <w:p w:rsidR="00760205" w:rsidRDefault="00760205" w:rsidP="007E5FBF">
      <w:pPr>
        <w:spacing w:after="0" w:line="240" w:lineRule="auto"/>
        <w:jc w:val="both"/>
        <w:rPr>
          <w:rFonts w:ascii="Times New Roman" w:hAnsi="Times New Roman" w:cs="Times New Roman"/>
          <w:noProof/>
          <w:sz w:val="28"/>
          <w:szCs w:val="28"/>
          <w:lang w:eastAsia="ru-RU"/>
        </w:rPr>
      </w:pPr>
    </w:p>
    <w:p w:rsidR="00715370" w:rsidRPr="00715370" w:rsidRDefault="00715370" w:rsidP="00715370">
      <w:pPr>
        <w:keepNext/>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715370">
        <w:rPr>
          <w:rFonts w:ascii="Times New Roman" w:eastAsia="Times New Roman" w:hAnsi="Times New Roman" w:cs="Times New Roman"/>
          <w:b/>
          <w:bCs/>
          <w:iCs/>
          <w:sz w:val="32"/>
          <w:szCs w:val="32"/>
          <w:lang w:eastAsia="ru-RU"/>
        </w:rPr>
        <w:t>КАБАРДИНО - БАЛКАРСКАЯ   РЕСПУБЛИКА</w:t>
      </w:r>
    </w:p>
    <w:p w:rsidR="00715370" w:rsidRPr="00715370" w:rsidRDefault="00715370" w:rsidP="00715370">
      <w:pPr>
        <w:keepNext/>
        <w:autoSpaceDE w:val="0"/>
        <w:autoSpaceDN w:val="0"/>
        <w:spacing w:after="0" w:line="240" w:lineRule="auto"/>
        <w:jc w:val="center"/>
        <w:outlineLvl w:val="0"/>
        <w:rPr>
          <w:rFonts w:ascii="Times New Roman" w:eastAsia="Times New Roman" w:hAnsi="Times New Roman" w:cs="Times New Roman"/>
          <w:b/>
          <w:bCs/>
          <w:sz w:val="32"/>
          <w:szCs w:val="32"/>
          <w:lang w:eastAsia="ru-RU"/>
        </w:rPr>
      </w:pPr>
      <w:r w:rsidRPr="00715370">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AC9808B" wp14:editId="7F554017">
            <wp:simplePos x="0" y="0"/>
            <wp:positionH relativeFrom="column">
              <wp:posOffset>2514600</wp:posOffset>
            </wp:positionH>
            <wp:positionV relativeFrom="paragraph">
              <wp:posOffset>109220</wp:posOffset>
            </wp:positionV>
            <wp:extent cx="516255" cy="571500"/>
            <wp:effectExtent l="0" t="0" r="0" b="0"/>
            <wp:wrapTight wrapText="bothSides">
              <wp:wrapPolygon edited="0">
                <wp:start x="0" y="0"/>
                <wp:lineTo x="0" y="20880"/>
                <wp:lineTo x="20723" y="20880"/>
                <wp:lineTo x="20723" y="0"/>
                <wp:lineTo x="0" y="0"/>
              </wp:wrapPolygon>
            </wp:wrapTight>
            <wp:docPr id="2" name="Рисунок 2" descr="Описание: i?id=278931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i?id=278931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370" w:rsidRPr="00715370" w:rsidRDefault="00715370" w:rsidP="00715370">
      <w:pPr>
        <w:keepNext/>
        <w:autoSpaceDE w:val="0"/>
        <w:autoSpaceDN w:val="0"/>
        <w:spacing w:after="0" w:line="240" w:lineRule="auto"/>
        <w:jc w:val="center"/>
        <w:outlineLvl w:val="0"/>
        <w:rPr>
          <w:rFonts w:ascii="Times New Roman" w:eastAsia="Times New Roman" w:hAnsi="Times New Roman" w:cs="Times New Roman"/>
          <w:b/>
          <w:bCs/>
          <w:sz w:val="32"/>
          <w:szCs w:val="32"/>
          <w:lang w:eastAsia="ru-RU"/>
        </w:rPr>
      </w:pPr>
    </w:p>
    <w:p w:rsidR="00715370" w:rsidRPr="00715370" w:rsidRDefault="00715370" w:rsidP="00715370">
      <w:pPr>
        <w:keepNext/>
        <w:autoSpaceDE w:val="0"/>
        <w:autoSpaceDN w:val="0"/>
        <w:spacing w:after="0" w:line="240" w:lineRule="auto"/>
        <w:jc w:val="center"/>
        <w:outlineLvl w:val="0"/>
        <w:rPr>
          <w:rFonts w:ascii="Times New Roman" w:eastAsia="Times New Roman" w:hAnsi="Times New Roman" w:cs="Times New Roman"/>
          <w:b/>
          <w:bCs/>
          <w:sz w:val="28"/>
          <w:szCs w:val="28"/>
          <w:lang w:eastAsia="ru-RU"/>
        </w:rPr>
      </w:pPr>
    </w:p>
    <w:p w:rsidR="00715370" w:rsidRPr="00715370" w:rsidRDefault="00715370" w:rsidP="00715370">
      <w:pPr>
        <w:autoSpaceDE w:val="0"/>
        <w:autoSpaceDN w:val="0"/>
        <w:spacing w:after="0" w:line="240" w:lineRule="auto"/>
        <w:jc w:val="center"/>
        <w:rPr>
          <w:rFonts w:ascii="Times New Roman" w:eastAsia="Times New Roman" w:hAnsi="Times New Roman" w:cs="Times New Roman"/>
          <w:sz w:val="24"/>
          <w:szCs w:val="24"/>
          <w:lang w:eastAsia="ru-RU"/>
        </w:rPr>
      </w:pPr>
    </w:p>
    <w:p w:rsidR="00715370" w:rsidRPr="00715370" w:rsidRDefault="00715370" w:rsidP="00715370">
      <w:pPr>
        <w:keepNext/>
        <w:autoSpaceDE w:val="0"/>
        <w:autoSpaceDN w:val="0"/>
        <w:spacing w:after="0" w:line="240" w:lineRule="auto"/>
        <w:jc w:val="center"/>
        <w:outlineLvl w:val="0"/>
        <w:rPr>
          <w:rFonts w:ascii="Times New Roman" w:eastAsia="Times New Roman" w:hAnsi="Times New Roman" w:cs="Times New Roman"/>
          <w:b/>
          <w:bCs/>
          <w:iCs/>
          <w:sz w:val="28"/>
          <w:szCs w:val="28"/>
          <w:lang w:eastAsia="ru-RU"/>
        </w:rPr>
      </w:pPr>
      <w:r w:rsidRPr="00715370">
        <w:rPr>
          <w:rFonts w:ascii="Times New Roman" w:eastAsia="Times New Roman" w:hAnsi="Times New Roman" w:cs="Times New Roman"/>
          <w:b/>
          <w:bCs/>
          <w:iCs/>
          <w:sz w:val="28"/>
          <w:szCs w:val="28"/>
          <w:lang w:eastAsia="ru-RU"/>
        </w:rPr>
        <w:t>ЭЛЬБРУССКИЙ РАЙОН</w:t>
      </w:r>
    </w:p>
    <w:p w:rsidR="00715370" w:rsidRPr="00715370" w:rsidRDefault="00715370" w:rsidP="00715370">
      <w:pPr>
        <w:autoSpaceDE w:val="0"/>
        <w:autoSpaceDN w:val="0"/>
        <w:spacing w:after="0" w:line="240" w:lineRule="auto"/>
        <w:jc w:val="center"/>
        <w:rPr>
          <w:rFonts w:ascii="Times New Roman" w:eastAsia="Times New Roman" w:hAnsi="Times New Roman" w:cs="Times New Roman"/>
          <w:sz w:val="24"/>
          <w:szCs w:val="24"/>
          <w:lang w:eastAsia="ru-RU"/>
        </w:rPr>
      </w:pPr>
    </w:p>
    <w:p w:rsidR="00715370" w:rsidRPr="00715370" w:rsidRDefault="00715370" w:rsidP="00715370">
      <w:pPr>
        <w:keepNext/>
        <w:keepLines/>
        <w:autoSpaceDE w:val="0"/>
        <w:autoSpaceDN w:val="0"/>
        <w:spacing w:before="200" w:after="0" w:line="240" w:lineRule="auto"/>
        <w:outlineLvl w:val="2"/>
        <w:rPr>
          <w:rFonts w:ascii="Times New Roman" w:eastAsia="Times New Roman" w:hAnsi="Times New Roman" w:cs="Times New Roman"/>
          <w:b/>
          <w:bCs/>
          <w:sz w:val="24"/>
          <w:szCs w:val="24"/>
          <w:lang w:eastAsia="ru-RU"/>
        </w:rPr>
      </w:pPr>
      <w:bookmarkStart w:id="0" w:name="_Hlt60809726"/>
      <w:bookmarkStart w:id="1" w:name="_Hlt60810178"/>
      <w:bookmarkStart w:id="2" w:name="_Hlt60810179"/>
      <w:bookmarkEnd w:id="0"/>
      <w:bookmarkEnd w:id="1"/>
      <w:bookmarkEnd w:id="2"/>
      <w:r w:rsidRPr="00715370">
        <w:rPr>
          <w:rFonts w:ascii="Times New Roman" w:eastAsia="Times New Roman" w:hAnsi="Times New Roman" w:cs="Times New Roman"/>
          <w:b/>
          <w:bCs/>
          <w:sz w:val="24"/>
          <w:szCs w:val="24"/>
          <w:lang w:eastAsia="ru-RU"/>
        </w:rPr>
        <w:t>СОВЕТ МЕСТНОГО САМОУПРАВЛЕНИЯ СЕЛЬСКОГО ПОСЕЛЕНИЯ ЭЛЬБРУС</w:t>
      </w:r>
    </w:p>
    <w:p w:rsidR="00715370" w:rsidRPr="00715370" w:rsidRDefault="00715370" w:rsidP="00715370">
      <w:pPr>
        <w:pBdr>
          <w:bottom w:val="single" w:sz="18" w:space="1" w:color="auto"/>
        </w:pBdr>
        <w:autoSpaceDE w:val="0"/>
        <w:autoSpaceDN w:val="0"/>
        <w:spacing w:after="0" w:line="240" w:lineRule="auto"/>
        <w:jc w:val="center"/>
        <w:rPr>
          <w:rFonts w:ascii="Times New Roman" w:eastAsia="Times New Roman" w:hAnsi="Times New Roman" w:cs="Times New Roman"/>
          <w:b/>
          <w:bCs/>
          <w:sz w:val="24"/>
          <w:szCs w:val="24"/>
          <w:lang w:eastAsia="ru-RU"/>
        </w:rPr>
      </w:pPr>
    </w:p>
    <w:p w:rsidR="00715370" w:rsidRPr="00715370" w:rsidRDefault="00715370" w:rsidP="00715370">
      <w:pPr>
        <w:autoSpaceDE w:val="0"/>
        <w:autoSpaceDN w:val="0"/>
        <w:spacing w:after="0" w:line="240" w:lineRule="auto"/>
        <w:rPr>
          <w:rFonts w:ascii="Times New Roman" w:eastAsia="Times New Roman" w:hAnsi="Times New Roman" w:cs="Times New Roman"/>
          <w:b/>
          <w:bCs/>
          <w:sz w:val="20"/>
          <w:szCs w:val="20"/>
          <w:lang w:eastAsia="ru-RU"/>
        </w:rPr>
      </w:pPr>
      <w:r w:rsidRPr="00715370">
        <w:rPr>
          <w:rFonts w:ascii="Times New Roman" w:eastAsia="Times New Roman" w:hAnsi="Times New Roman" w:cs="Times New Roman"/>
          <w:b/>
          <w:bCs/>
          <w:sz w:val="20"/>
          <w:szCs w:val="20"/>
          <w:lang w:eastAsia="ru-RU"/>
        </w:rPr>
        <w:t>тел./факс: (866 38) 78 239</w:t>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proofErr w:type="gramStart"/>
      <w:r w:rsidRPr="00715370">
        <w:rPr>
          <w:rFonts w:ascii="Times New Roman" w:eastAsia="Times New Roman" w:hAnsi="Times New Roman" w:cs="Times New Roman"/>
          <w:b/>
          <w:bCs/>
          <w:sz w:val="20"/>
          <w:szCs w:val="20"/>
          <w:lang w:eastAsia="ru-RU"/>
        </w:rPr>
        <w:t>361603 ,</w:t>
      </w:r>
      <w:proofErr w:type="gramEnd"/>
      <w:r w:rsidRPr="00715370">
        <w:rPr>
          <w:rFonts w:ascii="Times New Roman" w:eastAsia="Times New Roman" w:hAnsi="Times New Roman" w:cs="Times New Roman"/>
          <w:b/>
          <w:bCs/>
          <w:sz w:val="20"/>
          <w:szCs w:val="20"/>
          <w:lang w:eastAsia="ru-RU"/>
        </w:rPr>
        <w:t xml:space="preserve">  КБР , Эльбрусский р- н,</w:t>
      </w:r>
    </w:p>
    <w:p w:rsidR="00715370" w:rsidRPr="00715370" w:rsidRDefault="00715370" w:rsidP="00715370">
      <w:pPr>
        <w:autoSpaceDE w:val="0"/>
        <w:autoSpaceDN w:val="0"/>
        <w:spacing w:after="0" w:line="240" w:lineRule="auto"/>
        <w:rPr>
          <w:rFonts w:ascii="Times New Roman" w:eastAsia="Times New Roman" w:hAnsi="Times New Roman" w:cs="Times New Roman"/>
          <w:b/>
          <w:bCs/>
          <w:sz w:val="20"/>
          <w:szCs w:val="20"/>
          <w:lang w:eastAsia="ru-RU"/>
        </w:rPr>
      </w:pP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r>
      <w:r w:rsidRPr="00715370">
        <w:rPr>
          <w:rFonts w:ascii="Times New Roman" w:eastAsia="Times New Roman" w:hAnsi="Times New Roman" w:cs="Times New Roman"/>
          <w:b/>
          <w:bCs/>
          <w:sz w:val="20"/>
          <w:szCs w:val="20"/>
          <w:lang w:eastAsia="ru-RU"/>
        </w:rPr>
        <w:tab/>
        <w:t xml:space="preserve">с. Эльбрус, ул. </w:t>
      </w:r>
      <w:proofErr w:type="spellStart"/>
      <w:r w:rsidRPr="00715370">
        <w:rPr>
          <w:rFonts w:ascii="Times New Roman" w:eastAsia="Times New Roman" w:hAnsi="Times New Roman" w:cs="Times New Roman"/>
          <w:b/>
          <w:bCs/>
          <w:sz w:val="20"/>
          <w:szCs w:val="20"/>
          <w:lang w:eastAsia="ru-RU"/>
        </w:rPr>
        <w:t>Эльбрусская</w:t>
      </w:r>
      <w:proofErr w:type="spellEnd"/>
      <w:r w:rsidRPr="00715370">
        <w:rPr>
          <w:rFonts w:ascii="Times New Roman" w:eastAsia="Times New Roman" w:hAnsi="Times New Roman" w:cs="Times New Roman"/>
          <w:b/>
          <w:bCs/>
          <w:sz w:val="20"/>
          <w:szCs w:val="20"/>
          <w:lang w:eastAsia="ru-RU"/>
        </w:rPr>
        <w:t>, д.23</w:t>
      </w:r>
    </w:p>
    <w:p w:rsidR="00715370" w:rsidRPr="00715370" w:rsidRDefault="00715370" w:rsidP="00715370">
      <w:pPr>
        <w:autoSpaceDE w:val="0"/>
        <w:autoSpaceDN w:val="0"/>
        <w:spacing w:after="0" w:line="240" w:lineRule="auto"/>
        <w:rPr>
          <w:rFonts w:ascii="Times New Roman" w:eastAsia="Times New Roman" w:hAnsi="Times New Roman" w:cs="Times New Roman"/>
          <w:b/>
          <w:bCs/>
          <w:u w:val="single"/>
          <w:lang w:eastAsia="ru-RU"/>
        </w:rPr>
      </w:pPr>
    </w:p>
    <w:p w:rsidR="00715370" w:rsidRPr="00715370" w:rsidRDefault="00715370" w:rsidP="00715370">
      <w:pPr>
        <w:autoSpaceDE w:val="0"/>
        <w:autoSpaceDN w:val="0"/>
        <w:spacing w:after="0" w:line="240" w:lineRule="auto"/>
        <w:jc w:val="center"/>
        <w:rPr>
          <w:rFonts w:ascii="Times New Roman" w:eastAsia="Times New Roman" w:hAnsi="Times New Roman" w:cs="Times New Roman"/>
          <w:b/>
          <w:bCs/>
          <w:lang w:eastAsia="ru-RU"/>
        </w:rPr>
      </w:pPr>
    </w:p>
    <w:p w:rsidR="00715370" w:rsidRPr="00715370" w:rsidRDefault="00715370" w:rsidP="00715370">
      <w:pPr>
        <w:autoSpaceDE w:val="0"/>
        <w:autoSpaceDN w:val="0"/>
        <w:spacing w:after="0" w:line="240" w:lineRule="auto"/>
        <w:jc w:val="center"/>
        <w:rPr>
          <w:rFonts w:ascii="Times New Roman" w:eastAsia="Times New Roman" w:hAnsi="Times New Roman" w:cs="Times New Roman"/>
          <w:b/>
          <w:bCs/>
          <w:lang w:eastAsia="ru-RU"/>
        </w:rPr>
      </w:pPr>
      <w:r w:rsidRPr="00715370">
        <w:rPr>
          <w:rFonts w:ascii="Times New Roman" w:eastAsia="Times New Roman" w:hAnsi="Times New Roman" w:cs="Times New Roman"/>
          <w:b/>
          <w:bCs/>
          <w:lang w:eastAsia="ru-RU"/>
        </w:rPr>
        <w:t xml:space="preserve">Решение № </w:t>
      </w:r>
      <w:r w:rsidR="00360FC7">
        <w:rPr>
          <w:rFonts w:ascii="Times New Roman" w:eastAsia="Times New Roman" w:hAnsi="Times New Roman" w:cs="Times New Roman"/>
          <w:b/>
          <w:bCs/>
          <w:lang w:eastAsia="ru-RU"/>
        </w:rPr>
        <w:t>3</w:t>
      </w:r>
    </w:p>
    <w:p w:rsidR="00715370" w:rsidRPr="00715370" w:rsidRDefault="00360FC7" w:rsidP="00715370">
      <w:pPr>
        <w:autoSpaceDE w:val="0"/>
        <w:autoSpaceDN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17-</w:t>
      </w:r>
      <w:r w:rsidR="00715370" w:rsidRPr="00715370">
        <w:rPr>
          <w:rFonts w:ascii="Times New Roman" w:eastAsia="Times New Roman" w:hAnsi="Times New Roman" w:cs="Times New Roman"/>
          <w:b/>
          <w:bCs/>
          <w:lang w:eastAsia="ru-RU"/>
        </w:rPr>
        <w:t xml:space="preserve"> ой сессии Совета местного самоуправления </w:t>
      </w:r>
    </w:p>
    <w:p w:rsidR="00715370" w:rsidRPr="00715370" w:rsidRDefault="00715370" w:rsidP="00715370">
      <w:pPr>
        <w:autoSpaceDE w:val="0"/>
        <w:autoSpaceDN w:val="0"/>
        <w:spacing w:after="0" w:line="240" w:lineRule="auto"/>
        <w:jc w:val="center"/>
        <w:rPr>
          <w:rFonts w:ascii="Times New Roman" w:eastAsia="Times New Roman" w:hAnsi="Times New Roman" w:cs="Times New Roman"/>
          <w:b/>
          <w:bCs/>
          <w:lang w:eastAsia="ru-RU"/>
        </w:rPr>
      </w:pPr>
      <w:r w:rsidRPr="00715370">
        <w:rPr>
          <w:rFonts w:ascii="Times New Roman" w:eastAsia="Times New Roman" w:hAnsi="Times New Roman" w:cs="Times New Roman"/>
          <w:b/>
          <w:bCs/>
          <w:lang w:eastAsia="ru-RU"/>
        </w:rPr>
        <w:t>сельского поселения Эльбрус</w:t>
      </w:r>
    </w:p>
    <w:p w:rsidR="00715370" w:rsidRPr="00715370" w:rsidRDefault="00715370" w:rsidP="00715370">
      <w:pPr>
        <w:autoSpaceDE w:val="0"/>
        <w:autoSpaceDN w:val="0"/>
        <w:spacing w:after="0" w:line="240" w:lineRule="auto"/>
        <w:jc w:val="both"/>
        <w:rPr>
          <w:rFonts w:ascii="Times New Roman" w:eastAsia="Times New Roman" w:hAnsi="Times New Roman" w:cs="Times New Roman"/>
          <w:sz w:val="18"/>
          <w:szCs w:val="18"/>
          <w:lang w:eastAsia="ru-RU"/>
        </w:rPr>
      </w:pPr>
    </w:p>
    <w:p w:rsidR="00715370" w:rsidRPr="00715370" w:rsidRDefault="00715370" w:rsidP="00715370">
      <w:pPr>
        <w:autoSpaceDE w:val="0"/>
        <w:autoSpaceDN w:val="0"/>
        <w:spacing w:after="0" w:line="240" w:lineRule="auto"/>
        <w:jc w:val="both"/>
        <w:rPr>
          <w:rFonts w:ascii="Times New Roman" w:eastAsia="Times New Roman" w:hAnsi="Times New Roman" w:cs="Times New Roman"/>
          <w:b/>
          <w:sz w:val="24"/>
          <w:szCs w:val="24"/>
          <w:lang w:eastAsia="ru-RU"/>
        </w:rPr>
      </w:pPr>
      <w:r w:rsidRPr="00715370">
        <w:rPr>
          <w:rFonts w:ascii="Times New Roman" w:eastAsia="Times New Roman" w:hAnsi="Times New Roman" w:cs="Times New Roman"/>
          <w:b/>
          <w:sz w:val="24"/>
          <w:szCs w:val="24"/>
          <w:lang w:eastAsia="ru-RU"/>
        </w:rPr>
        <w:t>«</w:t>
      </w:r>
      <w:r w:rsidR="00360FC7">
        <w:rPr>
          <w:rFonts w:ascii="Times New Roman" w:eastAsia="Times New Roman" w:hAnsi="Times New Roman" w:cs="Times New Roman"/>
          <w:b/>
          <w:sz w:val="24"/>
          <w:szCs w:val="24"/>
          <w:lang w:eastAsia="ru-RU"/>
        </w:rPr>
        <w:t>27</w:t>
      </w:r>
      <w:r w:rsidRPr="00715370">
        <w:rPr>
          <w:rFonts w:ascii="Times New Roman" w:eastAsia="Times New Roman" w:hAnsi="Times New Roman" w:cs="Times New Roman"/>
          <w:b/>
          <w:sz w:val="24"/>
          <w:szCs w:val="24"/>
          <w:lang w:eastAsia="ru-RU"/>
        </w:rPr>
        <w:t xml:space="preserve">» </w:t>
      </w:r>
      <w:r w:rsidR="00360FC7">
        <w:rPr>
          <w:rFonts w:ascii="Times New Roman" w:eastAsia="Times New Roman" w:hAnsi="Times New Roman" w:cs="Times New Roman"/>
          <w:b/>
          <w:sz w:val="24"/>
          <w:szCs w:val="24"/>
          <w:lang w:eastAsia="ru-RU"/>
        </w:rPr>
        <w:t>октября</w:t>
      </w:r>
      <w:r w:rsidRPr="00715370">
        <w:rPr>
          <w:rFonts w:ascii="Times New Roman" w:eastAsia="Times New Roman" w:hAnsi="Times New Roman" w:cs="Times New Roman"/>
          <w:b/>
          <w:sz w:val="24"/>
          <w:szCs w:val="24"/>
          <w:lang w:eastAsia="ru-RU"/>
        </w:rPr>
        <w:t xml:space="preserve"> 2017 г.   </w:t>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r>
      <w:r w:rsidRPr="00715370">
        <w:rPr>
          <w:rFonts w:ascii="Times New Roman" w:eastAsia="Times New Roman" w:hAnsi="Times New Roman" w:cs="Times New Roman"/>
          <w:b/>
          <w:sz w:val="24"/>
          <w:szCs w:val="24"/>
          <w:lang w:eastAsia="ru-RU"/>
        </w:rPr>
        <w:tab/>
        <w:t>с. Эльбрус</w:t>
      </w:r>
    </w:p>
    <w:p w:rsidR="00760205" w:rsidRDefault="00760205" w:rsidP="007E5FBF">
      <w:pPr>
        <w:spacing w:after="0" w:line="240" w:lineRule="auto"/>
        <w:jc w:val="both"/>
        <w:rPr>
          <w:rFonts w:ascii="Times New Roman" w:hAnsi="Times New Roman" w:cs="Times New Roman"/>
          <w:b/>
          <w:sz w:val="28"/>
          <w:szCs w:val="28"/>
        </w:rPr>
      </w:pPr>
    </w:p>
    <w:p w:rsidR="007415C5" w:rsidRPr="00760205" w:rsidRDefault="000823EB" w:rsidP="007E5FBF">
      <w:pPr>
        <w:spacing w:after="0" w:line="240" w:lineRule="auto"/>
        <w:jc w:val="both"/>
        <w:rPr>
          <w:rFonts w:ascii="Times New Roman" w:hAnsi="Times New Roman" w:cs="Times New Roman"/>
          <w:b/>
          <w:sz w:val="24"/>
          <w:szCs w:val="24"/>
        </w:rPr>
      </w:pPr>
      <w:r w:rsidRPr="00760205">
        <w:rPr>
          <w:rFonts w:ascii="Times New Roman" w:hAnsi="Times New Roman" w:cs="Times New Roman"/>
          <w:b/>
          <w:sz w:val="24"/>
          <w:szCs w:val="24"/>
        </w:rPr>
        <w:t xml:space="preserve">Об утверждении </w:t>
      </w:r>
      <w:r w:rsidR="00760205">
        <w:rPr>
          <w:rFonts w:ascii="Times New Roman" w:hAnsi="Times New Roman" w:cs="Times New Roman"/>
          <w:b/>
          <w:sz w:val="24"/>
          <w:szCs w:val="24"/>
        </w:rPr>
        <w:t>П</w:t>
      </w:r>
      <w:r w:rsidR="00C364B4" w:rsidRPr="00760205">
        <w:rPr>
          <w:rFonts w:ascii="Times New Roman" w:hAnsi="Times New Roman" w:cs="Times New Roman"/>
          <w:b/>
          <w:sz w:val="24"/>
          <w:szCs w:val="24"/>
        </w:rPr>
        <w:t>равил благоустройства</w:t>
      </w:r>
      <w:r w:rsidR="007415C5" w:rsidRPr="00760205">
        <w:rPr>
          <w:rFonts w:ascii="Times New Roman" w:hAnsi="Times New Roman" w:cs="Times New Roman"/>
          <w:b/>
          <w:sz w:val="24"/>
          <w:szCs w:val="24"/>
        </w:rPr>
        <w:t xml:space="preserve"> </w:t>
      </w:r>
    </w:p>
    <w:p w:rsidR="00C364B4" w:rsidRPr="00760205" w:rsidRDefault="007415C5" w:rsidP="007E5FBF">
      <w:pPr>
        <w:spacing w:after="0" w:line="240" w:lineRule="auto"/>
        <w:jc w:val="both"/>
        <w:rPr>
          <w:rFonts w:ascii="Times New Roman" w:hAnsi="Times New Roman" w:cs="Times New Roman"/>
          <w:b/>
          <w:sz w:val="24"/>
          <w:szCs w:val="24"/>
        </w:rPr>
      </w:pPr>
      <w:r w:rsidRPr="00760205">
        <w:rPr>
          <w:rFonts w:ascii="Times New Roman" w:hAnsi="Times New Roman" w:cs="Times New Roman"/>
          <w:b/>
          <w:sz w:val="24"/>
          <w:szCs w:val="24"/>
        </w:rPr>
        <w:t>сельского поселения</w:t>
      </w:r>
      <w:r w:rsidR="00760205">
        <w:rPr>
          <w:rFonts w:ascii="Times New Roman" w:hAnsi="Times New Roman" w:cs="Times New Roman"/>
          <w:b/>
          <w:sz w:val="24"/>
          <w:szCs w:val="24"/>
        </w:rPr>
        <w:t xml:space="preserve"> Эльбрус</w:t>
      </w:r>
      <w:r w:rsidRPr="00760205">
        <w:rPr>
          <w:rFonts w:ascii="Times New Roman" w:hAnsi="Times New Roman" w:cs="Times New Roman"/>
          <w:b/>
          <w:sz w:val="24"/>
          <w:szCs w:val="24"/>
        </w:rPr>
        <w:t xml:space="preserve"> </w:t>
      </w:r>
    </w:p>
    <w:p w:rsidR="00C364B4" w:rsidRPr="00760205" w:rsidRDefault="00C364B4" w:rsidP="007E5FBF">
      <w:pPr>
        <w:spacing w:after="0" w:line="240" w:lineRule="auto"/>
        <w:jc w:val="both"/>
        <w:rPr>
          <w:rFonts w:ascii="Times New Roman" w:hAnsi="Times New Roman" w:cs="Times New Roman"/>
          <w:sz w:val="24"/>
          <w:szCs w:val="24"/>
        </w:rPr>
      </w:pPr>
    </w:p>
    <w:p w:rsidR="00760205" w:rsidRDefault="00C364B4" w:rsidP="007415C5">
      <w:pPr>
        <w:spacing w:after="0" w:line="240" w:lineRule="auto"/>
        <w:ind w:firstLine="708"/>
        <w:jc w:val="both"/>
        <w:rPr>
          <w:rFonts w:ascii="Times New Roman" w:hAnsi="Times New Roman" w:cs="Times New Roman"/>
          <w:sz w:val="24"/>
          <w:szCs w:val="24"/>
        </w:rPr>
      </w:pPr>
      <w:r w:rsidRPr="00760205">
        <w:rPr>
          <w:rFonts w:ascii="Times New Roman" w:hAnsi="Times New Roman" w:cs="Times New Roman"/>
          <w:sz w:val="24"/>
          <w:szCs w:val="24"/>
        </w:rPr>
        <w:t xml:space="preserve">В соответствии с </w:t>
      </w:r>
      <w:r w:rsidR="007415C5" w:rsidRPr="00760205">
        <w:rPr>
          <w:rFonts w:ascii="Times New Roman" w:hAnsi="Times New Roman" w:cs="Times New Roman"/>
          <w:sz w:val="24"/>
          <w:szCs w:val="24"/>
        </w:rPr>
        <w:t>Федеральным законом №131-ФЗ «Об общих принципах организации местного самоуправления в Российской Федерации»</w:t>
      </w:r>
      <w:r w:rsidRPr="00760205">
        <w:rPr>
          <w:rFonts w:ascii="Times New Roman" w:hAnsi="Times New Roman" w:cs="Times New Roman"/>
          <w:sz w:val="24"/>
          <w:szCs w:val="24"/>
        </w:rPr>
        <w:t>, Приказом Минстроя России от 13.04.2017 № 711/</w:t>
      </w:r>
      <w:proofErr w:type="spellStart"/>
      <w:r w:rsidRPr="00760205">
        <w:rPr>
          <w:rFonts w:ascii="Times New Roman" w:hAnsi="Times New Roman" w:cs="Times New Roman"/>
          <w:sz w:val="24"/>
          <w:szCs w:val="24"/>
        </w:rPr>
        <w:t>пр</w:t>
      </w:r>
      <w:proofErr w:type="spellEnd"/>
      <w:r w:rsidRPr="00760205">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r w:rsidR="00760205">
        <w:rPr>
          <w:rFonts w:ascii="Times New Roman" w:hAnsi="Times New Roman" w:cs="Times New Roman"/>
          <w:sz w:val="24"/>
          <w:szCs w:val="24"/>
        </w:rPr>
        <w:t xml:space="preserve"> Эльбрус</w:t>
      </w:r>
      <w:r w:rsidRPr="00760205">
        <w:rPr>
          <w:rFonts w:ascii="Times New Roman" w:hAnsi="Times New Roman" w:cs="Times New Roman"/>
          <w:sz w:val="24"/>
          <w:szCs w:val="24"/>
        </w:rPr>
        <w:t xml:space="preserve">, </w:t>
      </w:r>
      <w:r w:rsidR="00760205">
        <w:rPr>
          <w:rFonts w:ascii="Times New Roman" w:hAnsi="Times New Roman" w:cs="Times New Roman"/>
          <w:sz w:val="24"/>
          <w:szCs w:val="24"/>
        </w:rPr>
        <w:t>Совет местного самоуправления сельского поселения Эльбрус</w:t>
      </w:r>
    </w:p>
    <w:p w:rsidR="00760205" w:rsidRDefault="00760205" w:rsidP="007415C5">
      <w:pPr>
        <w:spacing w:after="0" w:line="240" w:lineRule="auto"/>
        <w:ind w:firstLine="708"/>
        <w:jc w:val="both"/>
        <w:rPr>
          <w:rFonts w:ascii="Times New Roman" w:hAnsi="Times New Roman" w:cs="Times New Roman"/>
          <w:sz w:val="24"/>
          <w:szCs w:val="24"/>
        </w:rPr>
      </w:pPr>
    </w:p>
    <w:p w:rsidR="00C364B4" w:rsidRPr="00760205" w:rsidRDefault="00760205" w:rsidP="007415C5">
      <w:pPr>
        <w:spacing w:after="0" w:line="240" w:lineRule="auto"/>
        <w:ind w:firstLine="708"/>
        <w:jc w:val="both"/>
        <w:rPr>
          <w:rFonts w:ascii="Times New Roman" w:hAnsi="Times New Roman" w:cs="Times New Roman"/>
          <w:b/>
          <w:sz w:val="24"/>
          <w:szCs w:val="24"/>
        </w:rPr>
      </w:pPr>
      <w:r w:rsidRPr="00760205">
        <w:rPr>
          <w:rFonts w:ascii="Times New Roman" w:hAnsi="Times New Roman" w:cs="Times New Roman"/>
          <w:b/>
          <w:sz w:val="24"/>
          <w:szCs w:val="24"/>
        </w:rPr>
        <w:t xml:space="preserve">                                                       </w:t>
      </w:r>
      <w:r w:rsidR="007415C5" w:rsidRPr="00760205">
        <w:rPr>
          <w:rFonts w:ascii="Times New Roman" w:hAnsi="Times New Roman" w:cs="Times New Roman"/>
          <w:b/>
          <w:sz w:val="24"/>
          <w:szCs w:val="24"/>
        </w:rPr>
        <w:t xml:space="preserve"> РЕШИЛ:</w:t>
      </w:r>
    </w:p>
    <w:p w:rsidR="000823EB" w:rsidRPr="007E5FBF" w:rsidRDefault="000823EB" w:rsidP="007415C5">
      <w:pPr>
        <w:spacing w:after="0" w:line="240" w:lineRule="auto"/>
        <w:ind w:firstLine="708"/>
        <w:jc w:val="both"/>
        <w:rPr>
          <w:rFonts w:ascii="Times New Roman" w:hAnsi="Times New Roman" w:cs="Times New Roman"/>
          <w:sz w:val="28"/>
          <w:szCs w:val="28"/>
        </w:rPr>
      </w:pPr>
    </w:p>
    <w:p w:rsidR="000823EB" w:rsidRDefault="000823EB" w:rsidP="000823EB">
      <w:pPr>
        <w:numPr>
          <w:ilvl w:val="0"/>
          <w:numId w:val="3"/>
        </w:numPr>
        <w:spacing w:after="0" w:line="240" w:lineRule="auto"/>
        <w:jc w:val="both"/>
        <w:rPr>
          <w:rFonts w:ascii="Times New Roman" w:eastAsia="Times New Roman" w:hAnsi="Times New Roman" w:cs="Times New Roman"/>
          <w:sz w:val="24"/>
          <w:szCs w:val="24"/>
          <w:lang w:eastAsia="ru-RU"/>
        </w:rPr>
      </w:pPr>
      <w:r w:rsidRPr="000823EB">
        <w:rPr>
          <w:rFonts w:ascii="Times New Roman" w:eastAsia="Times New Roman" w:hAnsi="Times New Roman" w:cs="Times New Roman"/>
          <w:sz w:val="24"/>
          <w:szCs w:val="24"/>
          <w:lang w:eastAsia="ru-RU"/>
        </w:rPr>
        <w:t xml:space="preserve">Утвердить </w:t>
      </w:r>
      <w:r w:rsidR="0076020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равила благоустройс</w:t>
      </w:r>
      <w:r w:rsidR="00F22F71">
        <w:rPr>
          <w:rFonts w:ascii="Times New Roman" w:eastAsia="Times New Roman" w:hAnsi="Times New Roman" w:cs="Times New Roman"/>
          <w:sz w:val="24"/>
          <w:szCs w:val="24"/>
          <w:lang w:eastAsia="ru-RU"/>
        </w:rPr>
        <w:t>тва сельского поселения Эльбрус</w:t>
      </w:r>
      <w:r>
        <w:rPr>
          <w:rFonts w:ascii="Times New Roman" w:eastAsia="Times New Roman" w:hAnsi="Times New Roman" w:cs="Times New Roman"/>
          <w:sz w:val="24"/>
          <w:szCs w:val="24"/>
          <w:lang w:eastAsia="ru-RU"/>
        </w:rPr>
        <w:t xml:space="preserve"> (приложение № 1)</w:t>
      </w:r>
      <w:r w:rsidR="0071537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D469BA" w:rsidRPr="000823EB" w:rsidRDefault="00D469BA" w:rsidP="000823EB">
      <w:pPr>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Считать утратившим силу Решение 13-ой сессии Совета местного самоуправления сельского поселения Эльбрус от </w:t>
      </w:r>
      <w:r w:rsidR="008D47CB">
        <w:rPr>
          <w:rFonts w:ascii="Times New Roman" w:eastAsia="Times New Roman" w:hAnsi="Times New Roman" w:cs="Times New Roman"/>
          <w:sz w:val="24"/>
          <w:szCs w:val="24"/>
          <w:lang w:eastAsia="ru-RU"/>
        </w:rPr>
        <w:t>19.06.2013г. № 4 «Об утверждении Правил благоустройства и содержания территории».</w:t>
      </w:r>
    </w:p>
    <w:p w:rsidR="00CF3E88" w:rsidRDefault="00CF3E88" w:rsidP="000823EB">
      <w:pPr>
        <w:numPr>
          <w:ilvl w:val="0"/>
          <w:numId w:val="3"/>
        </w:numPr>
        <w:spacing w:after="0" w:line="240" w:lineRule="auto"/>
        <w:jc w:val="both"/>
        <w:rPr>
          <w:rFonts w:ascii="Times New Roman" w:eastAsia="Times New Roman" w:hAnsi="Times New Roman" w:cs="Times New Roman"/>
          <w:sz w:val="24"/>
          <w:szCs w:val="24"/>
          <w:lang w:eastAsia="ru-RU"/>
        </w:rPr>
      </w:pPr>
      <w:r w:rsidRPr="00CF3E88">
        <w:rPr>
          <w:rFonts w:ascii="Times New Roman" w:eastAsia="Times New Roman" w:hAnsi="Times New Roman" w:cs="Times New Roman"/>
          <w:sz w:val="24"/>
          <w:szCs w:val="24"/>
          <w:lang w:eastAsia="ru-RU"/>
        </w:rPr>
        <w:t xml:space="preserve">Обеспечить официальное обнародование настоящего Решения 30.10.2017г. </w:t>
      </w:r>
    </w:p>
    <w:p w:rsidR="000823EB" w:rsidRPr="00CF3E88" w:rsidRDefault="000823EB" w:rsidP="000823EB">
      <w:pPr>
        <w:numPr>
          <w:ilvl w:val="0"/>
          <w:numId w:val="3"/>
        </w:numPr>
        <w:spacing w:after="0" w:line="240" w:lineRule="auto"/>
        <w:jc w:val="both"/>
        <w:rPr>
          <w:rFonts w:ascii="Times New Roman" w:eastAsia="Times New Roman" w:hAnsi="Times New Roman" w:cs="Times New Roman"/>
          <w:sz w:val="24"/>
          <w:szCs w:val="24"/>
          <w:lang w:eastAsia="ru-RU"/>
        </w:rPr>
      </w:pPr>
      <w:r w:rsidRPr="00CF3E88">
        <w:rPr>
          <w:rFonts w:ascii="Times New Roman" w:eastAsia="Times New Roman" w:hAnsi="Times New Roman" w:cs="Times New Roman"/>
          <w:sz w:val="24"/>
          <w:szCs w:val="24"/>
          <w:lang w:eastAsia="ru-RU"/>
        </w:rPr>
        <w:t>Настоящее решение вступает в силу с момента его официального о</w:t>
      </w:r>
      <w:r w:rsidR="00CF3E88">
        <w:rPr>
          <w:rFonts w:ascii="Times New Roman" w:eastAsia="Times New Roman" w:hAnsi="Times New Roman" w:cs="Times New Roman"/>
          <w:sz w:val="24"/>
          <w:szCs w:val="24"/>
          <w:lang w:eastAsia="ru-RU"/>
        </w:rPr>
        <w:t>бнародования</w:t>
      </w:r>
      <w:r w:rsidRPr="00CF3E88">
        <w:rPr>
          <w:rFonts w:ascii="Times New Roman" w:eastAsia="Times New Roman" w:hAnsi="Times New Roman" w:cs="Times New Roman"/>
          <w:sz w:val="24"/>
          <w:szCs w:val="24"/>
          <w:lang w:eastAsia="ru-RU"/>
        </w:rPr>
        <w:t>.</w:t>
      </w:r>
    </w:p>
    <w:p w:rsidR="004D5136" w:rsidRDefault="004D5136" w:rsidP="00864A3B">
      <w:pPr>
        <w:spacing w:after="0" w:line="240" w:lineRule="auto"/>
        <w:jc w:val="right"/>
        <w:rPr>
          <w:rFonts w:ascii="Times New Roman" w:hAnsi="Times New Roman" w:cs="Times New Roman"/>
          <w:sz w:val="24"/>
          <w:szCs w:val="24"/>
        </w:rPr>
      </w:pPr>
    </w:p>
    <w:p w:rsidR="004D5136" w:rsidRDefault="004D5136" w:rsidP="00864A3B">
      <w:pPr>
        <w:spacing w:after="0" w:line="240" w:lineRule="auto"/>
        <w:jc w:val="right"/>
        <w:rPr>
          <w:rFonts w:ascii="Times New Roman" w:hAnsi="Times New Roman" w:cs="Times New Roman"/>
          <w:sz w:val="24"/>
          <w:szCs w:val="24"/>
        </w:rPr>
      </w:pPr>
    </w:p>
    <w:p w:rsidR="004D5136" w:rsidRDefault="004D5136" w:rsidP="00864A3B">
      <w:pPr>
        <w:spacing w:after="0" w:line="240" w:lineRule="auto"/>
        <w:jc w:val="right"/>
        <w:rPr>
          <w:rFonts w:ascii="Times New Roman" w:hAnsi="Times New Roman" w:cs="Times New Roman"/>
          <w:sz w:val="24"/>
          <w:szCs w:val="24"/>
        </w:rPr>
      </w:pPr>
    </w:p>
    <w:p w:rsidR="00715370" w:rsidRDefault="00715370" w:rsidP="00864A3B">
      <w:pPr>
        <w:spacing w:after="0" w:line="240" w:lineRule="auto"/>
        <w:jc w:val="right"/>
        <w:rPr>
          <w:rFonts w:ascii="Times New Roman" w:hAnsi="Times New Roman" w:cs="Times New Roman"/>
          <w:sz w:val="24"/>
          <w:szCs w:val="24"/>
        </w:rPr>
      </w:pPr>
    </w:p>
    <w:p w:rsidR="00715370" w:rsidRDefault="00715370" w:rsidP="00864A3B">
      <w:pPr>
        <w:spacing w:after="0" w:line="240" w:lineRule="auto"/>
        <w:jc w:val="right"/>
        <w:rPr>
          <w:rFonts w:ascii="Times New Roman" w:hAnsi="Times New Roman" w:cs="Times New Roman"/>
          <w:sz w:val="24"/>
          <w:szCs w:val="24"/>
        </w:rPr>
      </w:pPr>
    </w:p>
    <w:p w:rsidR="00715370" w:rsidRDefault="00715370" w:rsidP="00864A3B">
      <w:pPr>
        <w:spacing w:after="0" w:line="240" w:lineRule="auto"/>
        <w:jc w:val="right"/>
        <w:rPr>
          <w:rFonts w:ascii="Times New Roman" w:hAnsi="Times New Roman" w:cs="Times New Roman"/>
          <w:sz w:val="24"/>
          <w:szCs w:val="24"/>
        </w:rPr>
      </w:pPr>
    </w:p>
    <w:p w:rsidR="004D5136" w:rsidRDefault="004D5136" w:rsidP="00864A3B">
      <w:pPr>
        <w:spacing w:after="0" w:line="240" w:lineRule="auto"/>
        <w:jc w:val="right"/>
        <w:rPr>
          <w:rFonts w:ascii="Times New Roman" w:hAnsi="Times New Roman" w:cs="Times New Roman"/>
          <w:sz w:val="24"/>
          <w:szCs w:val="24"/>
        </w:rPr>
      </w:pPr>
    </w:p>
    <w:p w:rsidR="004D5136" w:rsidRDefault="00760205" w:rsidP="00E44B33">
      <w:pPr>
        <w:tabs>
          <w:tab w:val="left" w:pos="330"/>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760205">
        <w:rPr>
          <w:rFonts w:ascii="Times New Roman" w:hAnsi="Times New Roman" w:cs="Times New Roman"/>
          <w:b/>
          <w:sz w:val="24"/>
          <w:szCs w:val="24"/>
        </w:rPr>
        <w:t>Глава сельского поселения __________________</w:t>
      </w:r>
      <w:r w:rsidR="00360FC7">
        <w:rPr>
          <w:rFonts w:ascii="Times New Roman" w:hAnsi="Times New Roman" w:cs="Times New Roman"/>
          <w:b/>
          <w:sz w:val="24"/>
          <w:szCs w:val="24"/>
        </w:rPr>
        <w:t xml:space="preserve"> М.З. </w:t>
      </w:r>
      <w:proofErr w:type="spellStart"/>
      <w:r w:rsidR="00360FC7">
        <w:rPr>
          <w:rFonts w:ascii="Times New Roman" w:hAnsi="Times New Roman" w:cs="Times New Roman"/>
          <w:b/>
          <w:sz w:val="24"/>
          <w:szCs w:val="24"/>
        </w:rPr>
        <w:t>Согаев</w:t>
      </w:r>
      <w:proofErr w:type="spellEnd"/>
    </w:p>
    <w:p w:rsidR="00CF3E88" w:rsidRDefault="00CF3E88" w:rsidP="00E44B33">
      <w:pPr>
        <w:tabs>
          <w:tab w:val="left" w:pos="330"/>
        </w:tabs>
        <w:spacing w:after="0" w:line="240" w:lineRule="auto"/>
        <w:rPr>
          <w:rFonts w:ascii="Times New Roman" w:hAnsi="Times New Roman" w:cs="Times New Roman"/>
          <w:b/>
          <w:sz w:val="24"/>
          <w:szCs w:val="24"/>
        </w:rPr>
      </w:pPr>
    </w:p>
    <w:p w:rsidR="00CF3E88" w:rsidRDefault="00CF3E88" w:rsidP="00E44B33">
      <w:pPr>
        <w:tabs>
          <w:tab w:val="left" w:pos="330"/>
        </w:tabs>
        <w:spacing w:after="0" w:line="240" w:lineRule="auto"/>
        <w:rPr>
          <w:rFonts w:ascii="Times New Roman" w:hAnsi="Times New Roman" w:cs="Times New Roman"/>
          <w:b/>
          <w:sz w:val="24"/>
          <w:szCs w:val="24"/>
        </w:rPr>
      </w:pPr>
    </w:p>
    <w:p w:rsidR="00CF3E88" w:rsidRPr="00E44B33" w:rsidRDefault="00CF3E88" w:rsidP="00E44B33">
      <w:pPr>
        <w:tabs>
          <w:tab w:val="left" w:pos="330"/>
        </w:tabs>
        <w:spacing w:after="0" w:line="240" w:lineRule="auto"/>
        <w:rPr>
          <w:rFonts w:ascii="Times New Roman" w:hAnsi="Times New Roman" w:cs="Times New Roman"/>
          <w:b/>
          <w:sz w:val="24"/>
          <w:szCs w:val="24"/>
        </w:rPr>
      </w:pPr>
      <w:bookmarkStart w:id="3" w:name="_GoBack"/>
      <w:bookmarkEnd w:id="3"/>
    </w:p>
    <w:p w:rsidR="004D5136" w:rsidRDefault="004D5136" w:rsidP="00864A3B">
      <w:pPr>
        <w:spacing w:after="0" w:line="240" w:lineRule="auto"/>
        <w:jc w:val="right"/>
        <w:rPr>
          <w:rFonts w:ascii="Times New Roman" w:hAnsi="Times New Roman" w:cs="Times New Roman"/>
          <w:sz w:val="24"/>
          <w:szCs w:val="24"/>
        </w:rPr>
      </w:pPr>
    </w:p>
    <w:p w:rsidR="006F0ADA" w:rsidRDefault="00864A3B" w:rsidP="00864A3B">
      <w:pPr>
        <w:spacing w:after="0" w:line="240" w:lineRule="auto"/>
        <w:jc w:val="right"/>
        <w:rPr>
          <w:rFonts w:ascii="Times New Roman" w:hAnsi="Times New Roman" w:cs="Times New Roman"/>
          <w:sz w:val="24"/>
          <w:szCs w:val="24"/>
        </w:rPr>
      </w:pPr>
      <w:r w:rsidRPr="00864A3B">
        <w:rPr>
          <w:rFonts w:ascii="Times New Roman" w:hAnsi="Times New Roman" w:cs="Times New Roman"/>
          <w:sz w:val="24"/>
          <w:szCs w:val="24"/>
        </w:rPr>
        <w:t xml:space="preserve">Приложение </w:t>
      </w:r>
    </w:p>
    <w:p w:rsidR="006F0ADA" w:rsidRDefault="00864A3B" w:rsidP="00864A3B">
      <w:pPr>
        <w:spacing w:after="0" w:line="240" w:lineRule="auto"/>
        <w:jc w:val="right"/>
        <w:rPr>
          <w:rFonts w:ascii="Times New Roman" w:hAnsi="Times New Roman" w:cs="Times New Roman"/>
          <w:sz w:val="24"/>
          <w:szCs w:val="24"/>
        </w:rPr>
      </w:pPr>
      <w:r w:rsidRPr="00864A3B">
        <w:rPr>
          <w:rFonts w:ascii="Times New Roman" w:hAnsi="Times New Roman" w:cs="Times New Roman"/>
          <w:sz w:val="24"/>
          <w:szCs w:val="24"/>
        </w:rPr>
        <w:t>к Решению</w:t>
      </w:r>
      <w:r w:rsidR="00360FC7">
        <w:rPr>
          <w:rFonts w:ascii="Times New Roman" w:hAnsi="Times New Roman" w:cs="Times New Roman"/>
          <w:sz w:val="24"/>
          <w:szCs w:val="24"/>
        </w:rPr>
        <w:t xml:space="preserve"> 17-ой </w:t>
      </w:r>
      <w:r w:rsidR="006F0ADA">
        <w:rPr>
          <w:rFonts w:ascii="Times New Roman" w:hAnsi="Times New Roman" w:cs="Times New Roman"/>
          <w:sz w:val="24"/>
          <w:szCs w:val="24"/>
        </w:rPr>
        <w:t xml:space="preserve">сессии </w:t>
      </w:r>
    </w:p>
    <w:p w:rsidR="006F0ADA" w:rsidRDefault="00864A3B" w:rsidP="00864A3B">
      <w:pPr>
        <w:spacing w:after="0" w:line="240" w:lineRule="auto"/>
        <w:jc w:val="right"/>
        <w:rPr>
          <w:rFonts w:ascii="Times New Roman" w:hAnsi="Times New Roman" w:cs="Times New Roman"/>
          <w:sz w:val="24"/>
          <w:szCs w:val="24"/>
        </w:rPr>
      </w:pPr>
      <w:r w:rsidRPr="00864A3B">
        <w:rPr>
          <w:rFonts w:ascii="Times New Roman" w:hAnsi="Times New Roman" w:cs="Times New Roman"/>
          <w:sz w:val="24"/>
          <w:szCs w:val="24"/>
        </w:rPr>
        <w:t xml:space="preserve">Совета </w:t>
      </w:r>
      <w:r w:rsidR="006F0ADA">
        <w:rPr>
          <w:rFonts w:ascii="Times New Roman" w:hAnsi="Times New Roman" w:cs="Times New Roman"/>
          <w:sz w:val="24"/>
          <w:szCs w:val="24"/>
        </w:rPr>
        <w:t xml:space="preserve">местного самоуправления </w:t>
      </w:r>
    </w:p>
    <w:p w:rsidR="00C364B4" w:rsidRPr="00864A3B" w:rsidRDefault="006F0ADA" w:rsidP="00864A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Эльбрус </w:t>
      </w:r>
      <w:r w:rsidR="00864A3B" w:rsidRPr="00864A3B">
        <w:rPr>
          <w:rFonts w:ascii="Times New Roman" w:hAnsi="Times New Roman" w:cs="Times New Roman"/>
          <w:sz w:val="24"/>
          <w:szCs w:val="24"/>
        </w:rPr>
        <w:t xml:space="preserve"> </w:t>
      </w:r>
    </w:p>
    <w:p w:rsidR="00864A3B" w:rsidRPr="00864A3B" w:rsidRDefault="004D5136" w:rsidP="00864A3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6F0ADA">
        <w:rPr>
          <w:rFonts w:ascii="Times New Roman" w:hAnsi="Times New Roman" w:cs="Times New Roman"/>
          <w:sz w:val="24"/>
          <w:szCs w:val="24"/>
        </w:rPr>
        <w:t>т</w:t>
      </w:r>
      <w:r>
        <w:rPr>
          <w:rFonts w:ascii="Times New Roman" w:hAnsi="Times New Roman" w:cs="Times New Roman"/>
          <w:sz w:val="24"/>
          <w:szCs w:val="24"/>
        </w:rPr>
        <w:t xml:space="preserve"> </w:t>
      </w:r>
      <w:r w:rsidR="00360FC7">
        <w:rPr>
          <w:rFonts w:ascii="Times New Roman" w:hAnsi="Times New Roman" w:cs="Times New Roman"/>
          <w:sz w:val="24"/>
          <w:szCs w:val="24"/>
        </w:rPr>
        <w:t xml:space="preserve">27 октября </w:t>
      </w:r>
      <w:r>
        <w:rPr>
          <w:rFonts w:ascii="Times New Roman" w:hAnsi="Times New Roman" w:cs="Times New Roman"/>
          <w:sz w:val="24"/>
          <w:szCs w:val="24"/>
        </w:rPr>
        <w:t>2017</w:t>
      </w:r>
      <w:r w:rsidR="006F0ADA">
        <w:rPr>
          <w:rFonts w:ascii="Times New Roman" w:hAnsi="Times New Roman" w:cs="Times New Roman"/>
          <w:sz w:val="24"/>
          <w:szCs w:val="24"/>
        </w:rPr>
        <w:t xml:space="preserve">г. </w:t>
      </w:r>
      <w:r>
        <w:rPr>
          <w:rFonts w:ascii="Times New Roman" w:hAnsi="Times New Roman" w:cs="Times New Roman"/>
          <w:sz w:val="24"/>
          <w:szCs w:val="24"/>
        </w:rPr>
        <w:t xml:space="preserve"> </w:t>
      </w:r>
      <w:r w:rsidR="00864A3B" w:rsidRPr="00864A3B">
        <w:rPr>
          <w:rFonts w:ascii="Times New Roman" w:hAnsi="Times New Roman" w:cs="Times New Roman"/>
          <w:sz w:val="24"/>
          <w:szCs w:val="24"/>
        </w:rPr>
        <w:t>№</w:t>
      </w:r>
      <w:r>
        <w:rPr>
          <w:rFonts w:ascii="Times New Roman" w:hAnsi="Times New Roman" w:cs="Times New Roman"/>
          <w:sz w:val="24"/>
          <w:szCs w:val="24"/>
        </w:rPr>
        <w:t xml:space="preserve"> </w:t>
      </w:r>
      <w:r w:rsidR="00360FC7">
        <w:rPr>
          <w:rFonts w:ascii="Times New Roman" w:hAnsi="Times New Roman" w:cs="Times New Roman"/>
          <w:sz w:val="24"/>
          <w:szCs w:val="24"/>
        </w:rPr>
        <w:t>3</w:t>
      </w:r>
    </w:p>
    <w:p w:rsidR="00864A3B" w:rsidRDefault="00864A3B" w:rsidP="00864A3B">
      <w:pPr>
        <w:spacing w:after="0" w:line="240" w:lineRule="auto"/>
        <w:jc w:val="center"/>
        <w:rPr>
          <w:rFonts w:ascii="Times New Roman" w:hAnsi="Times New Roman" w:cs="Times New Roman"/>
          <w:b/>
          <w:sz w:val="28"/>
          <w:szCs w:val="28"/>
        </w:rPr>
      </w:pPr>
    </w:p>
    <w:p w:rsidR="00864A3B" w:rsidRDefault="00864A3B" w:rsidP="00864A3B">
      <w:pPr>
        <w:spacing w:after="0" w:line="240" w:lineRule="auto"/>
        <w:jc w:val="center"/>
        <w:rPr>
          <w:rFonts w:ascii="Times New Roman" w:hAnsi="Times New Roman" w:cs="Times New Roman"/>
          <w:b/>
          <w:sz w:val="28"/>
          <w:szCs w:val="28"/>
        </w:rPr>
      </w:pPr>
    </w:p>
    <w:p w:rsidR="00C364B4" w:rsidRPr="00175B10" w:rsidRDefault="00C364B4" w:rsidP="00864A3B">
      <w:pPr>
        <w:spacing w:after="0" w:line="240" w:lineRule="auto"/>
        <w:jc w:val="center"/>
        <w:rPr>
          <w:rFonts w:ascii="Times New Roman" w:hAnsi="Times New Roman" w:cs="Times New Roman"/>
          <w:b/>
        </w:rPr>
      </w:pPr>
      <w:r w:rsidRPr="00175B10">
        <w:rPr>
          <w:rFonts w:ascii="Times New Roman" w:hAnsi="Times New Roman" w:cs="Times New Roman"/>
          <w:b/>
        </w:rPr>
        <w:t>ПРАВИЛА</w:t>
      </w:r>
    </w:p>
    <w:p w:rsidR="00C364B4" w:rsidRPr="00175B10" w:rsidRDefault="00C364B4" w:rsidP="00864A3B">
      <w:pPr>
        <w:spacing w:after="0" w:line="240" w:lineRule="auto"/>
        <w:jc w:val="center"/>
        <w:rPr>
          <w:rFonts w:ascii="Times New Roman" w:hAnsi="Times New Roman" w:cs="Times New Roman"/>
          <w:b/>
        </w:rPr>
      </w:pPr>
      <w:r w:rsidRPr="00175B10">
        <w:rPr>
          <w:rFonts w:ascii="Times New Roman" w:hAnsi="Times New Roman" w:cs="Times New Roman"/>
          <w:b/>
        </w:rPr>
        <w:t>благоустройства сельского поселения</w:t>
      </w:r>
      <w:r w:rsidR="006F0ADA" w:rsidRPr="00175B10">
        <w:rPr>
          <w:rFonts w:ascii="Times New Roman" w:hAnsi="Times New Roman" w:cs="Times New Roman"/>
          <w:b/>
        </w:rPr>
        <w:t xml:space="preserve"> Эльбрус</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864A3B">
      <w:pPr>
        <w:spacing w:after="0" w:line="240" w:lineRule="auto"/>
        <w:ind w:firstLine="708"/>
        <w:jc w:val="both"/>
        <w:rPr>
          <w:rFonts w:ascii="Times New Roman" w:hAnsi="Times New Roman" w:cs="Times New Roman"/>
        </w:rPr>
      </w:pPr>
      <w:r w:rsidRPr="00175B10">
        <w:rPr>
          <w:rFonts w:ascii="Times New Roman" w:hAnsi="Times New Roman" w:cs="Times New Roman"/>
        </w:rPr>
        <w:t>Правила благоустройства сельского поселения</w:t>
      </w:r>
      <w:r w:rsidR="006F0ADA" w:rsidRPr="00175B10">
        <w:rPr>
          <w:rFonts w:ascii="Times New Roman" w:hAnsi="Times New Roman" w:cs="Times New Roman"/>
        </w:rPr>
        <w:t xml:space="preserve"> Эльбрус</w:t>
      </w:r>
      <w:r w:rsidRPr="00175B10">
        <w:rPr>
          <w:rFonts w:ascii="Times New Roman" w:hAnsi="Times New Roman" w:cs="Times New Roman"/>
        </w:rPr>
        <w:t>, (далее - Правила) разработаны в соответствии Приказом Минстроя России от 13.04.2017 № 711/</w:t>
      </w:r>
      <w:proofErr w:type="spellStart"/>
      <w:r w:rsidRPr="00175B10">
        <w:rPr>
          <w:rFonts w:ascii="Times New Roman" w:hAnsi="Times New Roman" w:cs="Times New Roman"/>
        </w:rPr>
        <w:t>пр</w:t>
      </w:r>
      <w:proofErr w:type="spellEnd"/>
      <w:r w:rsidRPr="00175B10">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1. Общие положения.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1.1. Правила устанавливают единые нормы и требования по благоустройству территории</w:t>
      </w:r>
      <w:r w:rsidR="00864A3B" w:rsidRPr="00175B10">
        <w:rPr>
          <w:rFonts w:ascii="Times New Roman" w:hAnsi="Times New Roman" w:cs="Times New Roman"/>
        </w:rPr>
        <w:t xml:space="preserve"> </w:t>
      </w:r>
      <w:r w:rsidRPr="00175B10">
        <w:rPr>
          <w:rFonts w:ascii="Times New Roman" w:hAnsi="Times New Roman" w:cs="Times New Roman"/>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1.2. Настоящие Правила обязательны для исполнения всеми юридическими и физическими лицами на территории муниципального </w:t>
      </w:r>
      <w:proofErr w:type="gramStart"/>
      <w:r w:rsidRPr="00175B10">
        <w:rPr>
          <w:rFonts w:ascii="Times New Roman" w:hAnsi="Times New Roman" w:cs="Times New Roman"/>
        </w:rPr>
        <w:t xml:space="preserve">образования </w:t>
      </w:r>
      <w:r w:rsidR="00864A3B" w:rsidRPr="00175B10">
        <w:rPr>
          <w:rFonts w:ascii="Times New Roman" w:hAnsi="Times New Roman" w:cs="Times New Roman"/>
        </w:rPr>
        <w:t xml:space="preserve"> сельского</w:t>
      </w:r>
      <w:proofErr w:type="gramEnd"/>
      <w:r w:rsidR="00864A3B" w:rsidRPr="00175B10">
        <w:rPr>
          <w:rFonts w:ascii="Times New Roman" w:hAnsi="Times New Roman" w:cs="Times New Roman"/>
        </w:rPr>
        <w:t xml:space="preserve"> поселения</w:t>
      </w:r>
      <w:r w:rsidR="002065D5" w:rsidRPr="00175B10">
        <w:rPr>
          <w:rFonts w:ascii="Times New Roman" w:hAnsi="Times New Roman" w:cs="Times New Roman"/>
        </w:rPr>
        <w:t xml:space="preserve"> Эльбрус</w:t>
      </w:r>
      <w:r w:rsidRPr="00175B10">
        <w:rPr>
          <w:rFonts w:ascii="Times New Roman" w:hAnsi="Times New Roman" w:cs="Times New Roman"/>
        </w:rPr>
        <w:t>.</w:t>
      </w:r>
    </w:p>
    <w:p w:rsidR="00C364B4" w:rsidRPr="00175B10" w:rsidRDefault="006F0ADA"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1.3. </w:t>
      </w:r>
      <w:r w:rsidR="00C364B4" w:rsidRPr="00175B10">
        <w:rPr>
          <w:rFonts w:ascii="Times New Roman" w:hAnsi="Times New Roman" w:cs="Times New Roman"/>
        </w:rPr>
        <w:t xml:space="preserve">Благоустройство территории </w:t>
      </w:r>
      <w:r w:rsidR="00864A3B" w:rsidRPr="00175B10">
        <w:rPr>
          <w:rFonts w:ascii="Times New Roman" w:hAnsi="Times New Roman" w:cs="Times New Roman"/>
        </w:rPr>
        <w:t xml:space="preserve">сельского поселения </w:t>
      </w:r>
      <w:r w:rsidRPr="00175B10">
        <w:rPr>
          <w:rFonts w:ascii="Times New Roman" w:hAnsi="Times New Roman" w:cs="Times New Roman"/>
        </w:rPr>
        <w:t xml:space="preserve">Эльбрус </w:t>
      </w:r>
      <w:r w:rsidR="00C364B4" w:rsidRPr="00175B10">
        <w:rPr>
          <w:rFonts w:ascii="Times New Roman" w:hAnsi="Times New Roman" w:cs="Times New Roman"/>
        </w:rPr>
        <w:t>обеспечивается: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органами местного самоуправления сельского </w:t>
      </w:r>
      <w:proofErr w:type="gramStart"/>
      <w:r w:rsidRPr="00175B10">
        <w:rPr>
          <w:rFonts w:ascii="Times New Roman" w:hAnsi="Times New Roman" w:cs="Times New Roman"/>
        </w:rPr>
        <w:t>поселения</w:t>
      </w:r>
      <w:r w:rsidR="00864A3B" w:rsidRPr="00175B10">
        <w:rPr>
          <w:rFonts w:ascii="Times New Roman" w:hAnsi="Times New Roman" w:cs="Times New Roman"/>
        </w:rPr>
        <w:t xml:space="preserve"> </w:t>
      </w:r>
      <w:r w:rsidRPr="00175B10">
        <w:rPr>
          <w:rFonts w:ascii="Times New Roman" w:hAnsi="Times New Roman" w:cs="Times New Roman"/>
        </w:rPr>
        <w:t xml:space="preserve"> (</w:t>
      </w:r>
      <w:proofErr w:type="gramEnd"/>
      <w:r w:rsidRPr="00175B10">
        <w:rPr>
          <w:rFonts w:ascii="Times New Roman" w:hAnsi="Times New Roman" w:cs="Times New Roman"/>
        </w:rPr>
        <w:t>далее – органы местного самоуправления), осуществляющими организационную и контролирующую функции;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организациями, выполняющими работы по содержанию и благоустройству муниципального образования;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Участниками деятельности по благоустройству выступают: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исполнители работ, специалисты по благоустройству и озеленению, в том числе возведению малых архитектурных форм;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иные заинтересованные в благоустройстве территории лица.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w:t>
      </w:r>
      <w:r w:rsidR="00864A3B" w:rsidRPr="00175B10">
        <w:rPr>
          <w:rFonts w:ascii="Times New Roman" w:hAnsi="Times New Roman" w:cs="Times New Roman"/>
        </w:rPr>
        <w:t>нормативно-</w:t>
      </w:r>
      <w:r w:rsidRPr="00175B10">
        <w:rPr>
          <w:rFonts w:ascii="Times New Roman" w:hAnsi="Times New Roman" w:cs="Times New Roman"/>
        </w:rPr>
        <w:t>правовыми актами.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Организация уборки и содержания иных территорий осуществляется органом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1.6. В настоящих Правилах используются следующие понятия: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благоустройство - комплекс мероприятий по содержанию </w:t>
      </w:r>
      <w:proofErr w:type="gramStart"/>
      <w:r w:rsidRPr="00175B10">
        <w:rPr>
          <w:rFonts w:ascii="Times New Roman" w:hAnsi="Times New Roman" w:cs="Times New Roman"/>
        </w:rPr>
        <w:t xml:space="preserve">территории </w:t>
      </w:r>
      <w:r w:rsidR="00F231CC" w:rsidRPr="00175B10">
        <w:rPr>
          <w:rFonts w:ascii="Times New Roman" w:hAnsi="Times New Roman" w:cs="Times New Roman"/>
        </w:rPr>
        <w:t xml:space="preserve"> </w:t>
      </w:r>
      <w:r w:rsidRPr="00175B10">
        <w:rPr>
          <w:rFonts w:ascii="Times New Roman" w:hAnsi="Times New Roman" w:cs="Times New Roman"/>
        </w:rPr>
        <w:t>сельского</w:t>
      </w:r>
      <w:proofErr w:type="gramEnd"/>
      <w:r w:rsidRPr="00175B10">
        <w:rPr>
          <w:rFonts w:ascii="Times New Roman" w:hAnsi="Times New Roman" w:cs="Times New Roman"/>
        </w:rPr>
        <w:t xml:space="preserve"> поселения</w:t>
      </w:r>
      <w:r w:rsidR="002065D5" w:rsidRPr="00175B10">
        <w:rPr>
          <w:rFonts w:ascii="Times New Roman" w:hAnsi="Times New Roman" w:cs="Times New Roman"/>
        </w:rPr>
        <w:t xml:space="preserve"> Эльбрус</w:t>
      </w:r>
      <w:r w:rsidRPr="00175B10">
        <w:rPr>
          <w:rFonts w:ascii="Times New Roman" w:hAnsi="Times New Roman" w:cs="Times New Roman"/>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объекты благоустройства - территори</w:t>
      </w:r>
      <w:r w:rsidR="00864A3B" w:rsidRPr="00175B10">
        <w:rPr>
          <w:rFonts w:ascii="Times New Roman" w:hAnsi="Times New Roman" w:cs="Times New Roman"/>
        </w:rPr>
        <w:t>я</w:t>
      </w:r>
      <w:r w:rsidRPr="00175B10">
        <w:rPr>
          <w:rFonts w:ascii="Times New Roman" w:hAnsi="Times New Roman" w:cs="Times New Roman"/>
        </w:rPr>
        <w:t xml:space="preserve"> сельск</w:t>
      </w:r>
      <w:r w:rsidR="00864A3B" w:rsidRPr="00175B10">
        <w:rPr>
          <w:rFonts w:ascii="Times New Roman" w:hAnsi="Times New Roman" w:cs="Times New Roman"/>
        </w:rPr>
        <w:t>ого</w:t>
      </w:r>
      <w:r w:rsidRPr="00175B10">
        <w:rPr>
          <w:rFonts w:ascii="Times New Roman" w:hAnsi="Times New Roman" w:cs="Times New Roman"/>
        </w:rPr>
        <w:t xml:space="preserve"> поселени</w:t>
      </w:r>
      <w:r w:rsidR="00864A3B" w:rsidRPr="00175B10">
        <w:rPr>
          <w:rFonts w:ascii="Times New Roman" w:hAnsi="Times New Roman" w:cs="Times New Roman"/>
        </w:rPr>
        <w:t>я</w:t>
      </w:r>
      <w:r w:rsidRPr="00175B10">
        <w:rPr>
          <w:rFonts w:ascii="Times New Roman" w:hAnsi="Times New Roman" w:cs="Times New Roman"/>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зеленые насаждения - древесно-кустарниковая и травянистая растительность естественного и искусственного происхождения;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элементы озеленения — скверы, </w:t>
      </w:r>
      <w:proofErr w:type="gramStart"/>
      <w:r w:rsidRPr="00175B10">
        <w:rPr>
          <w:rFonts w:ascii="Times New Roman" w:hAnsi="Times New Roman" w:cs="Times New Roman"/>
        </w:rPr>
        <w:t>сады,  парки</w:t>
      </w:r>
      <w:proofErr w:type="gramEnd"/>
      <w:r w:rsidRPr="00175B10">
        <w:rPr>
          <w:rFonts w:ascii="Times New Roman" w:hAnsi="Times New Roman" w:cs="Times New Roman"/>
        </w:rPr>
        <w:t>, озелененные участки перед различными зданиями в промышленной и жилой застройке, в общественно- административных центрах, на улицах, а также территории предназначенные для озеленения;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уничтожение зеленых насаждений - повреждение зеленых насаждений, повлекшее прекращение их роста или гибель растения;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компенсационное озеленение - воспроизводство зеленых насаждений взамен уничтоженных или поврежденных;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proofErr w:type="gramStart"/>
      <w:r w:rsidRPr="00175B10">
        <w:rPr>
          <w:rFonts w:ascii="Times New Roman" w:hAnsi="Times New Roman" w:cs="Times New Roman"/>
        </w:rPr>
        <w:t>иных полезных свойств</w:t>
      </w:r>
      <w:proofErr w:type="gramEnd"/>
      <w:r w:rsidRPr="00175B10">
        <w:rPr>
          <w:rFonts w:ascii="Times New Roman" w:hAnsi="Times New Roman" w:cs="Times New Roman"/>
        </w:rPr>
        <w:t xml:space="preserve"> и функций;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санитарная рубка - вырубка (снос) сухостойных, больных деревьев и кустарников, не подлежащих лечению и оздоровлению;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элементы сопряжения поверхности - различные виды бортовых камней, пандусы, ступени, лестницы;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w:t>
      </w:r>
      <w:r w:rsidR="00347A36" w:rsidRPr="00175B10">
        <w:rPr>
          <w:rFonts w:ascii="Times New Roman" w:hAnsi="Times New Roman" w:cs="Times New Roman"/>
        </w:rPr>
        <w:t xml:space="preserve"> </w:t>
      </w:r>
      <w:r w:rsidRPr="00175B10">
        <w:rPr>
          <w:rFonts w:ascii="Times New Roman" w:hAnsi="Times New Roman" w:cs="Times New Roman"/>
        </w:rPr>
        <w:t>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бункер-накопитель - специализированная емкость для сбора крупногабаритного и другого мусора объемом более 2 кубических метров.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75B10">
        <w:rPr>
          <w:rFonts w:ascii="Times New Roman" w:hAnsi="Times New Roman" w:cs="Times New Roman"/>
        </w:rPr>
        <w:t>дождеприемных</w:t>
      </w:r>
      <w:proofErr w:type="spellEnd"/>
      <w:r w:rsidRPr="00175B10">
        <w:rPr>
          <w:rFonts w:ascii="Times New Roman" w:hAnsi="Times New Roman" w:cs="Times New Roman"/>
        </w:rPr>
        <w:t xml:space="preserve"> колодцев, шкафы телефонной связи);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детская площадка – участок земли, выделенный в установленном порядке, территория которого ограничена бортовым (бордюрным) камнем, бровкой или иным </w:t>
      </w:r>
      <w:proofErr w:type="gramStart"/>
      <w:r w:rsidRPr="00175B10">
        <w:rPr>
          <w:rFonts w:ascii="Times New Roman" w:hAnsi="Times New Roman" w:cs="Times New Roman"/>
        </w:rPr>
        <w:t>ограждением</w:t>
      </w:r>
      <w:proofErr w:type="gramEnd"/>
      <w:r w:rsidRPr="00175B10">
        <w:rPr>
          <w:rFonts w:ascii="Times New Roman" w:hAnsi="Times New Roman" w:cs="Times New Roman"/>
        </w:rPr>
        <w:t xml:space="preserve">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спортивная площадка – спортивная площадка - участок земли, территория которого ограничена бортовым (бордюрным) камнем, бровкой или иным </w:t>
      </w:r>
      <w:proofErr w:type="gramStart"/>
      <w:r w:rsidRPr="00175B10">
        <w:rPr>
          <w:rFonts w:ascii="Times New Roman" w:hAnsi="Times New Roman" w:cs="Times New Roman"/>
        </w:rPr>
        <w:t>ограждением</w:t>
      </w:r>
      <w:proofErr w:type="gramEnd"/>
      <w:r w:rsidRPr="00175B10">
        <w:rPr>
          <w:rFonts w:ascii="Times New Roman" w:hAnsi="Times New Roman" w:cs="Times New Roman"/>
        </w:rPr>
        <w:t xml:space="preserve">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площадка для выгула и дрессировки животных - участок земли, выделенный в установленном порядке для выгула и дрессировки животных;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175B10">
        <w:rPr>
          <w:rFonts w:ascii="Times New Roman" w:hAnsi="Times New Roman" w:cs="Times New Roman"/>
        </w:rPr>
        <w:t>мототранспортных</w:t>
      </w:r>
      <w:proofErr w:type="spellEnd"/>
      <w:r w:rsidRPr="00175B10">
        <w:rPr>
          <w:rFonts w:ascii="Times New Roman" w:hAnsi="Times New Roman" w:cs="Times New Roman"/>
        </w:rPr>
        <w:t xml:space="preserve"> средств (мотоциклов, мотороллеров, мотоколясок, мопедов, скутеров);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 Требования к объектам, элементам благоустройства и их содержанию.</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 Общие требования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 На территории муниципального образования запрещается: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транспортировать грузы волоком, перегонять тракторы на гусеничном ходу по улицам, покрытым асфальтом;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вывозить и сваливать грунт, мусор, отходы, снег, лед в места, не предназначенные для этих целей;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бросать окурки, бумагу, мусор на газоны, тротуары, территории улиц, площадей, дворов, в парках, скверах и других общественных местах;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рисовать и наносить надписи на фасадах многоквартирных домов, других зданий и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сбрасывать смет и бытовой мусор на крышки колодцев, водоприемные решетки ливневой канализации, лотки, кюветы;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организовывать уличную торговлю в местах, не отведенных для этих целей;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самовольно подключаться к сетям и коммуникациям;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повреждать и уничтожать газоны;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выгуливать лошадей, животных и </w:t>
      </w:r>
      <w:proofErr w:type="gramStart"/>
      <w:r w:rsidRPr="00175B10">
        <w:rPr>
          <w:rFonts w:ascii="Times New Roman" w:hAnsi="Times New Roman" w:cs="Times New Roman"/>
        </w:rPr>
        <w:t>других животных</w:t>
      </w:r>
      <w:proofErr w:type="gramEnd"/>
      <w:r w:rsidRPr="00175B10">
        <w:rPr>
          <w:rFonts w:ascii="Times New Roman" w:hAnsi="Times New Roman" w:cs="Times New Roman"/>
        </w:rPr>
        <w:t xml:space="preserve">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 Детские площадки.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2.2.1. Детские площадки предназначены для игр и активного отдыха детей разных возрастов: </w:t>
      </w:r>
      <w:proofErr w:type="spellStart"/>
      <w:r w:rsidRPr="00175B10">
        <w:rPr>
          <w:rFonts w:ascii="Times New Roman" w:hAnsi="Times New Roman" w:cs="Times New Roman"/>
        </w:rPr>
        <w:t>преддошкольного</w:t>
      </w:r>
      <w:proofErr w:type="spellEnd"/>
      <w:r w:rsidRPr="00175B10">
        <w:rPr>
          <w:rFonts w:ascii="Times New Roman" w:hAnsi="Times New Roman" w:cs="Times New Roman"/>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2.2.4.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proofErr w:type="gramStart"/>
      <w:r w:rsidRPr="00175B10">
        <w:rPr>
          <w:rFonts w:ascii="Times New Roman" w:hAnsi="Times New Roman" w:cs="Times New Roman"/>
        </w:rPr>
        <w:t>ограждением</w:t>
      </w:r>
      <w:proofErr w:type="gramEnd"/>
      <w:r w:rsidRPr="00175B10">
        <w:rPr>
          <w:rFonts w:ascii="Times New Roman" w:hAnsi="Times New Roman" w:cs="Times New Roman"/>
        </w:rPr>
        <w:t xml:space="preserve"> или обозначением искусственного происхождения.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2.2.19. Элементы оборудования из металла должны быть защищены от коррозии или изготовлены из </w:t>
      </w:r>
      <w:proofErr w:type="gramStart"/>
      <w:r w:rsidRPr="00175B10">
        <w:rPr>
          <w:rFonts w:ascii="Times New Roman" w:hAnsi="Times New Roman" w:cs="Times New Roman"/>
        </w:rPr>
        <w:t>коррозионно-стойких</w:t>
      </w:r>
      <w:proofErr w:type="gramEnd"/>
      <w:r w:rsidRPr="00175B10">
        <w:rPr>
          <w:rFonts w:ascii="Times New Roman" w:hAnsi="Times New Roman" w:cs="Times New Roman"/>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Выступающие концы болтовых соединений должны быть защищены способом, исключающим </w:t>
      </w:r>
      <w:proofErr w:type="spellStart"/>
      <w:r w:rsidRPr="00175B10">
        <w:rPr>
          <w:rFonts w:ascii="Times New Roman" w:hAnsi="Times New Roman" w:cs="Times New Roman"/>
        </w:rPr>
        <w:t>травмирование</w:t>
      </w:r>
      <w:proofErr w:type="spellEnd"/>
      <w:r w:rsidRPr="00175B10">
        <w:rPr>
          <w:rFonts w:ascii="Times New Roman" w:hAnsi="Times New Roman" w:cs="Times New Roman"/>
        </w:rPr>
        <w:t>. Сварные швы конструкции (оборудования) должны быть гладкими.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2.2.21. Элементы оборудования из древесины не должны иметь на поверхности дефектов обработки (заусенцев, </w:t>
      </w:r>
      <w:proofErr w:type="spellStart"/>
      <w:r w:rsidRPr="00175B10">
        <w:rPr>
          <w:rFonts w:ascii="Times New Roman" w:hAnsi="Times New Roman" w:cs="Times New Roman"/>
        </w:rPr>
        <w:t>отщепов</w:t>
      </w:r>
      <w:proofErr w:type="spellEnd"/>
      <w:r w:rsidRPr="00175B10">
        <w:rPr>
          <w:rFonts w:ascii="Times New Roman" w:hAnsi="Times New Roman" w:cs="Times New Roman"/>
        </w:rPr>
        <w:t>, сколов и т.п.). Не допускается наличие гниения основания деревянных опор и стоек.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чрезвычайной ситуации доступы должны обеспечить возможность детям покинуть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2.2.24. Для предупреждения травм при падении детей с конструкций (оборудования) детской площадки устанавливаются </w:t>
      </w:r>
      <w:proofErr w:type="spellStart"/>
      <w:r w:rsidRPr="00175B10">
        <w:rPr>
          <w:rFonts w:ascii="Times New Roman" w:hAnsi="Times New Roman" w:cs="Times New Roman"/>
        </w:rPr>
        <w:t>ударопоглощающие</w:t>
      </w:r>
      <w:proofErr w:type="spellEnd"/>
      <w:r w:rsidRPr="00175B10">
        <w:rPr>
          <w:rFonts w:ascii="Times New Roman" w:hAnsi="Times New Roman" w:cs="Times New Roman"/>
        </w:rPr>
        <w:t xml:space="preserve"> покрытия. Для защиты от падения с конструкций (оборудования) детской площадки устанавливаются перила и ограждения.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2.2.25. Песок в песочнице (при её наличии на детской площадке) не должен содержать мусора, экскрементов животных, большого количества насекомых.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2.3. Спортивные площадки.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2.4. Места отдыха (площадки отдыха и зоны отдыха).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Функционирование осветительного оборудования обеспечивается в режиме освещения территории, на которой расположена площадка.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2.4.2. Зоны отдыха - территории, предназначенные и обустроенные для организации активного массового отдыха, купания и рекреации.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 Площадки для выгула и (или) дрессировки животных.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2.5.6. На территории площадки для выгула животных размещается информационный стенд с правилами пользования площадкой.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2.5.7. Площадки для дрессировки животных размещаются на удалении от застройки жилого или общественного назначения не менее чем на 50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2.6. Площадки автостоянок.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175B10">
        <w:rPr>
          <w:rFonts w:ascii="Times New Roman" w:hAnsi="Times New Roman" w:cs="Times New Roman"/>
        </w:rPr>
        <w:t>приобъектные</w:t>
      </w:r>
      <w:proofErr w:type="spellEnd"/>
      <w:r w:rsidRPr="00175B10">
        <w:rPr>
          <w:rFonts w:ascii="Times New Roman" w:hAnsi="Times New Roman" w:cs="Times New Roman"/>
        </w:rPr>
        <w:t xml:space="preserve"> (у объекта или группы объектов); прочие (грузовые, перехватывающие и др.).</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2.6.6. Кровли зданий гаражных кооперативов, гаражей, стоянок, станций технического обслуживания, автомобильных моек должны содержаться в чистоте.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2.7.Улицы (в том числе пешеходные) и дороги.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2.7.3. Виды и конструкции дорожного покрытия проектируются с учетом категории улицы и обеспечением безопасности движения.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2.7.5. Ответственными за уборку объектов улично-дорожной сети являются: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подрядная организация, определенная по результатам торгов, в соответствии с условиями технического задания к муниципальному контракту;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2.8. Парки, скверы и иные зеленые зоны.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C364B4" w:rsidRPr="00175B10" w:rsidRDefault="002E466A" w:rsidP="007E5FBF">
      <w:pPr>
        <w:spacing w:after="0" w:line="240" w:lineRule="auto"/>
        <w:jc w:val="both"/>
        <w:rPr>
          <w:rFonts w:ascii="Times New Roman" w:hAnsi="Times New Roman" w:cs="Times New Roman"/>
        </w:rPr>
      </w:pPr>
      <w:r w:rsidRPr="00175B10">
        <w:rPr>
          <w:rFonts w:ascii="Times New Roman" w:hAnsi="Times New Roman" w:cs="Times New Roman"/>
        </w:rPr>
        <w:t>2.8.2.</w:t>
      </w:r>
      <w:r w:rsidR="00C364B4" w:rsidRPr="00175B10">
        <w:rPr>
          <w:rFonts w:ascii="Times New Roman" w:hAnsi="Times New Roman" w:cs="Times New Roman"/>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2.8.4. </w:t>
      </w:r>
      <w:proofErr w:type="gramStart"/>
      <w:r w:rsidR="002E466A" w:rsidRPr="00175B10">
        <w:rPr>
          <w:rFonts w:ascii="Times New Roman" w:hAnsi="Times New Roman" w:cs="Times New Roman"/>
        </w:rPr>
        <w:t xml:space="preserve">Сквер </w:t>
      </w:r>
      <w:r w:rsidRPr="00175B10">
        <w:rPr>
          <w:rFonts w:ascii="Times New Roman" w:hAnsi="Times New Roman" w:cs="Times New Roman"/>
        </w:rPr>
        <w:t xml:space="preserve"> предназначен</w:t>
      </w:r>
      <w:proofErr w:type="gramEnd"/>
      <w:r w:rsidRPr="00175B10">
        <w:rPr>
          <w:rFonts w:ascii="Times New Roman" w:hAnsi="Times New Roman" w:cs="Times New Roman"/>
        </w:rPr>
        <w:t xml:space="preserve"> для организации кратковременного отдыха, прогулок, транзитных пешеходных передвижений.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C364B4" w:rsidRPr="00175B10" w:rsidRDefault="00AE6D95"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w:t>
      </w:r>
      <w:r w:rsidR="00C364B4" w:rsidRPr="00175B10">
        <w:rPr>
          <w:rFonts w:ascii="Times New Roman" w:hAnsi="Times New Roman" w:cs="Times New Roman"/>
        </w:rPr>
        <w:t>При озеленении скверов используются приемы зрительного расширения озеленяемого пространства.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2.8.5.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2.8.6. Дорожки, ограждения, скамейки, урн</w:t>
      </w:r>
      <w:r w:rsidR="00AE6D95" w:rsidRPr="00175B10">
        <w:rPr>
          <w:rFonts w:ascii="Times New Roman" w:hAnsi="Times New Roman" w:cs="Times New Roman"/>
        </w:rPr>
        <w:t xml:space="preserve">ы для мусора в парках, скверах </w:t>
      </w:r>
      <w:r w:rsidRPr="00175B10">
        <w:rPr>
          <w:rFonts w:ascii="Times New Roman" w:hAnsi="Times New Roman" w:cs="Times New Roman"/>
        </w:rPr>
        <w:t>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2.8.7.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2.9. Площади.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175B10">
        <w:rPr>
          <w:rFonts w:ascii="Times New Roman" w:hAnsi="Times New Roman" w:cs="Times New Roman"/>
        </w:rPr>
        <w:t>приобъектные</w:t>
      </w:r>
      <w:proofErr w:type="spellEnd"/>
      <w:r w:rsidRPr="00175B10">
        <w:rPr>
          <w:rFonts w:ascii="Times New Roman" w:hAnsi="Times New Roman" w:cs="Times New Roman"/>
        </w:rPr>
        <w:t xml:space="preserve"> (</w:t>
      </w:r>
      <w:proofErr w:type="gramStart"/>
      <w:r w:rsidRPr="00175B10">
        <w:rPr>
          <w:rFonts w:ascii="Times New Roman" w:hAnsi="Times New Roman" w:cs="Times New Roman"/>
        </w:rPr>
        <w:t>памятников,  музеев</w:t>
      </w:r>
      <w:proofErr w:type="gramEnd"/>
      <w:r w:rsidRPr="00175B10">
        <w:rPr>
          <w:rFonts w:ascii="Times New Roman" w:hAnsi="Times New Roman" w:cs="Times New Roman"/>
        </w:rPr>
        <w:t>,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2.9.2. Территории площадей могут включать: проезжую часть, пешеходную часть, участки и территории озеленения.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2.10. Контейнерные площадки.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2.10.4. Функционирование осветительного оборудования устанавливают в режиме освещения прилегающей территории с высотой опор не менее 3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 Элементы озеленения.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175B10">
        <w:rPr>
          <w:rFonts w:ascii="Times New Roman" w:hAnsi="Times New Roman" w:cs="Times New Roman"/>
        </w:rPr>
        <w:t>неурбанизированным</w:t>
      </w:r>
      <w:proofErr w:type="spellEnd"/>
      <w:r w:rsidRPr="00175B10">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175B10">
        <w:rPr>
          <w:rFonts w:ascii="Times New Roman" w:hAnsi="Times New Roman" w:cs="Times New Roman"/>
        </w:rPr>
        <w:t>геоподосновы</w:t>
      </w:r>
      <w:proofErr w:type="spellEnd"/>
      <w:r w:rsidRPr="00175B10">
        <w:rPr>
          <w:rFonts w:ascii="Times New Roman" w:hAnsi="Times New Roman" w:cs="Times New Roman"/>
        </w:rPr>
        <w:t xml:space="preserve"> с инвентаризационным планом зеленых насаждений на весь участок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На основании полученных </w:t>
      </w:r>
      <w:proofErr w:type="spellStart"/>
      <w:r w:rsidRPr="00175B10">
        <w:rPr>
          <w:rFonts w:ascii="Times New Roman" w:hAnsi="Times New Roman" w:cs="Times New Roman"/>
        </w:rPr>
        <w:t>геоподосновы</w:t>
      </w:r>
      <w:proofErr w:type="spellEnd"/>
      <w:r w:rsidRPr="00175B10">
        <w:rPr>
          <w:rFonts w:ascii="Times New Roman" w:hAnsi="Times New Roman" w:cs="Times New Roman"/>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175B10">
        <w:rPr>
          <w:rFonts w:ascii="Times New Roman" w:hAnsi="Times New Roman" w:cs="Times New Roman"/>
        </w:rPr>
        <w:t>т.ч</w:t>
      </w:r>
      <w:proofErr w:type="spellEnd"/>
      <w:r w:rsidRPr="00175B10">
        <w:rPr>
          <w:rFonts w:ascii="Times New Roman" w:hAnsi="Times New Roman" w:cs="Times New Roman"/>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175B10">
        <w:rPr>
          <w:rFonts w:ascii="Times New Roman" w:hAnsi="Times New Roman" w:cs="Times New Roman"/>
        </w:rPr>
        <w:t>дендроплан</w:t>
      </w:r>
      <w:proofErr w:type="spellEnd"/>
      <w:r w:rsidRPr="00175B10">
        <w:rPr>
          <w:rFonts w:ascii="Times New Roman" w:hAnsi="Times New Roman" w:cs="Times New Roman"/>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При разработке </w:t>
      </w:r>
      <w:proofErr w:type="spellStart"/>
      <w:r w:rsidRPr="00175B10">
        <w:rPr>
          <w:rFonts w:ascii="Times New Roman" w:hAnsi="Times New Roman" w:cs="Times New Roman"/>
        </w:rPr>
        <w:t>дендроплана</w:t>
      </w:r>
      <w:proofErr w:type="spellEnd"/>
      <w:r w:rsidRPr="00175B10">
        <w:rPr>
          <w:rFonts w:ascii="Times New Roman" w:hAnsi="Times New Roman" w:cs="Times New Roman"/>
        </w:rPr>
        <w:t xml:space="preserve"> сохраняется нумерация растений инвентаризационного плана.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w:t>
      </w:r>
      <w:proofErr w:type="gramStart"/>
      <w:r w:rsidRPr="00175B10">
        <w:rPr>
          <w:rFonts w:ascii="Times New Roman" w:hAnsi="Times New Roman" w:cs="Times New Roman"/>
        </w:rPr>
        <w:t>поврежденных</w:t>
      </w:r>
      <w:proofErr w:type="gramEnd"/>
      <w:r w:rsidRPr="00175B10">
        <w:rPr>
          <w:rFonts w:ascii="Times New Roman" w:hAnsi="Times New Roman" w:cs="Times New Roman"/>
        </w:rPr>
        <w:t xml:space="preserve">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w:t>
      </w:r>
      <w:r w:rsidR="00473124" w:rsidRPr="00175B10">
        <w:rPr>
          <w:rFonts w:ascii="Times New Roman" w:hAnsi="Times New Roman" w:cs="Times New Roman"/>
        </w:rPr>
        <w:t>сельском</w:t>
      </w:r>
      <w:r w:rsidRPr="00175B10">
        <w:rPr>
          <w:rFonts w:ascii="Times New Roman" w:hAnsi="Times New Roman" w:cs="Times New Roman"/>
        </w:rPr>
        <w:t xml:space="preserve"> поселении</w:t>
      </w:r>
      <w:r w:rsidR="00E93D17" w:rsidRPr="00175B10">
        <w:rPr>
          <w:rFonts w:ascii="Times New Roman" w:hAnsi="Times New Roman" w:cs="Times New Roman"/>
        </w:rPr>
        <w:t xml:space="preserve"> Эльбрус</w:t>
      </w:r>
      <w:r w:rsidRPr="00175B10">
        <w:rPr>
          <w:rFonts w:ascii="Times New Roman" w:hAnsi="Times New Roman" w:cs="Times New Roman"/>
        </w:rPr>
        <w:t xml:space="preserve">, </w:t>
      </w:r>
      <w:r w:rsidR="00473124" w:rsidRPr="00175B10">
        <w:rPr>
          <w:rFonts w:ascii="Times New Roman" w:hAnsi="Times New Roman" w:cs="Times New Roman"/>
        </w:rPr>
        <w:t xml:space="preserve">выдается </w:t>
      </w:r>
      <w:r w:rsidR="00E93D17" w:rsidRPr="00175B10">
        <w:rPr>
          <w:rFonts w:ascii="Times New Roman" w:hAnsi="Times New Roman" w:cs="Times New Roman"/>
        </w:rPr>
        <w:t>МУ «Местная администрация сельского поселения Эльбрус»</w:t>
      </w:r>
      <w:r w:rsidR="00473124" w:rsidRPr="00175B10">
        <w:rPr>
          <w:rFonts w:ascii="Times New Roman" w:hAnsi="Times New Roman" w:cs="Times New Roman"/>
        </w:rPr>
        <w:t xml:space="preserve"> в</w:t>
      </w:r>
      <w:r w:rsidRPr="00175B10">
        <w:rPr>
          <w:rFonts w:ascii="Times New Roman" w:hAnsi="Times New Roman" w:cs="Times New Roman"/>
        </w:rPr>
        <w:t xml:space="preserve"> соответствии с административным регламентом предоставления муниципальной услуги по выдаче </w:t>
      </w:r>
      <w:r w:rsidRPr="00175B10">
        <w:rPr>
          <w:rFonts w:ascii="Times New Roman" w:hAnsi="Times New Roman" w:cs="Times New Roman"/>
        </w:rPr>
        <w:lastRenderedPageBreak/>
        <w:t>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00281FCF" w:rsidRPr="00175B10">
        <w:rPr>
          <w:rFonts w:ascii="Times New Roman" w:hAnsi="Times New Roman" w:cs="Times New Roman"/>
        </w:rPr>
        <w:t>–</w:t>
      </w:r>
      <w:r w:rsidRPr="00175B10">
        <w:rPr>
          <w:rFonts w:ascii="Times New Roman" w:hAnsi="Times New Roman" w:cs="Times New Roman"/>
        </w:rPr>
        <w:t xml:space="preserve"> </w:t>
      </w:r>
      <w:r w:rsidR="00E93D17" w:rsidRPr="00175B10">
        <w:rPr>
          <w:rFonts w:ascii="Times New Roman" w:hAnsi="Times New Roman" w:cs="Times New Roman"/>
        </w:rPr>
        <w:t>Кабардино-Балкарской Республики</w:t>
      </w:r>
      <w:r w:rsidRPr="00175B10">
        <w:rPr>
          <w:rFonts w:ascii="Times New Roman" w:hAnsi="Times New Roman" w:cs="Times New Roman"/>
        </w:rPr>
        <w:t>, в частной собственности.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2.11.8.1. Зеленые насаждения подлежат сносу в случаях: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строительства, реконструкции, капитального ремонта объектов капитального строительства;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проведения санитарных рубок и вырубки аварийно-опасных зеленых насаждений;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предупреждения или ликвидации аварийных и чрезвычайных ситуаций техногенного и природного характера и их последствий;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реконструкции (благоустройства) зеленых насаждений или замены на равнозначные зеленые насаждения;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проведения рубок ухода.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По факту каждого случая сноса зеленых насаждений в аварийной ситуации составляется акт, направляемый в </w:t>
      </w:r>
      <w:r w:rsidR="00E93D17" w:rsidRPr="00175B10">
        <w:rPr>
          <w:rFonts w:ascii="Times New Roman" w:hAnsi="Times New Roman" w:cs="Times New Roman"/>
        </w:rPr>
        <w:t>орган мест</w:t>
      </w:r>
      <w:r w:rsidR="00A5503A" w:rsidRPr="00175B10">
        <w:rPr>
          <w:rFonts w:ascii="Times New Roman" w:hAnsi="Times New Roman" w:cs="Times New Roman"/>
        </w:rPr>
        <w:t>ного самоуправления</w:t>
      </w:r>
      <w:r w:rsidRPr="00175B10">
        <w:rPr>
          <w:rFonts w:ascii="Times New Roman" w:hAnsi="Times New Roman" w:cs="Times New Roman"/>
        </w:rPr>
        <w:t>,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2.11.9. Порядок определения восстановительной стоимости при вырубке деревьев и кустарников (сносе зеленых насаждений) устанавливается </w:t>
      </w:r>
      <w:r w:rsidR="00E93D17" w:rsidRPr="00175B10">
        <w:rPr>
          <w:rFonts w:ascii="Times New Roman" w:hAnsi="Times New Roman" w:cs="Times New Roman"/>
        </w:rPr>
        <w:t>нормативным правовым актом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2.11.10. Собственники (правообладатели) территорий (участков) с зелеными насаждениями обязаны: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обеспечивать сохранность зеленых насаждений;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 МАФ и уличная мебель.</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2.12.1. При проектировании, выборе МАФ учитывается: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соответствие материалов и конструкции МАФ климату и назначению МАФ;</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антивандальная защищенность - от разрушения, оклейки, нанесения надписей и изображений;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возможность ремонта или замены деталей МАФ;</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защита от образования наледи и снежных заносов, обеспечение стока воды;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удобство обслуживания, а также механизированной и ручной очистки территории рядом с МАФ и под конструкцией;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эргономичность конструкций (высоту и наклон спинки, высоту урн и прочее);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расцветку, не диссонирующую с окружением;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безопасность для потенциальных пользователей;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стилистическое сочетание с другими МАФ и окружающей архитектурой;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2.12.2. Общие требования к установке МАФ:</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расположение, не создающее препятствий для пешеходов;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компактная установка на минимальной площади в местах большого скопления людей;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устойчивость конструкции;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надежная фиксация или обеспечение возможности перемещения в зависимости от условий расположения;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наличие в каждой конкретной зоне МАФ рекомендуемых типов для такой зоны.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2.12.3. Требования к установке урн:</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достаточная высота (максимальная до 100 см) и объем;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наличие рельефного </w:t>
      </w:r>
      <w:proofErr w:type="spellStart"/>
      <w:r w:rsidRPr="00175B10">
        <w:rPr>
          <w:rFonts w:ascii="Times New Roman" w:hAnsi="Times New Roman" w:cs="Times New Roman"/>
        </w:rPr>
        <w:t>текстурирования</w:t>
      </w:r>
      <w:proofErr w:type="spellEnd"/>
      <w:r w:rsidRPr="00175B10">
        <w:rPr>
          <w:rFonts w:ascii="Times New Roman" w:hAnsi="Times New Roman" w:cs="Times New Roman"/>
        </w:rPr>
        <w:t xml:space="preserve"> или перфорирования для защиты от графического вандализма;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защита от дождя и снега;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использование и аккуратное расположение вставных ведер и мусорных мешков.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2.12.4. Установка уличной мебели.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2.12.5. Установка цветочниц (вазонов), в том числе навесных: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высота цветочниц (вазонов) обеспечивает предотвращение случайного наезда автомобилей и попадания мусора;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дизайн (цвет, форма) цветочниц (вазонов) не отвлекает внимание от растений;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2.12.6. При установке ограждений обеспечивается: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прочность, обеспечивающая защиту пешеходов от наезда автомобилей;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модульность, позволяющая создавать конструкции любой формы;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наличие светоотражающих элементов, в местах возможного наезда автомобиля;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расположение ограды не далее 10 см от края газона;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использование нейтральных цветов (черный, белый, серый, темные оттенки других цветов) или естественного цвета используемого материала.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2.12.7. Для пешеходных зон используются следующие МАФ:</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уличные фонари, высота которых соотносима с ростом человека;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скамейки, предполагающие длительное сидение;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цветочницы и кашпо (вазоны);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информационные стенды;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защитные ограждения;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столы для игр.</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2.12.8. При проектировании и установке оборудования рекомендуется предусматривать его </w:t>
      </w:r>
      <w:proofErr w:type="spellStart"/>
      <w:r w:rsidRPr="00175B10">
        <w:rPr>
          <w:rFonts w:ascii="Times New Roman" w:hAnsi="Times New Roman" w:cs="Times New Roman"/>
        </w:rPr>
        <w:t>вандалозащищенность</w:t>
      </w:r>
      <w:proofErr w:type="spellEnd"/>
      <w:r w:rsidRPr="00175B10">
        <w:rPr>
          <w:rFonts w:ascii="Times New Roman" w:hAnsi="Times New Roman" w:cs="Times New Roman"/>
        </w:rPr>
        <w:t>, в том числе: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использовать легко очищающиеся и стойких к воздействию абразивных и растворяющих веществ материалы.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использовать на плоских поверхностях оборудования и МАФ перфорирование или рельефное </w:t>
      </w:r>
      <w:proofErr w:type="spellStart"/>
      <w:r w:rsidRPr="00175B10">
        <w:rPr>
          <w:rFonts w:ascii="Times New Roman" w:hAnsi="Times New Roman" w:cs="Times New Roman"/>
        </w:rPr>
        <w:t>текстурирование</w:t>
      </w:r>
      <w:proofErr w:type="spellEnd"/>
      <w:r w:rsidRPr="00175B10">
        <w:rPr>
          <w:rFonts w:ascii="Times New Roman" w:hAnsi="Times New Roman" w:cs="Times New Roman"/>
        </w:rPr>
        <w:t>, которое мешает расклейке объявлений и разрисовыванию поверхности и облегчает очистку;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w:t>
      </w:r>
      <w:r w:rsidRPr="00175B10">
        <w:rPr>
          <w:rFonts w:ascii="Times New Roman" w:hAnsi="Times New Roman" w:cs="Times New Roman"/>
        </w:rPr>
        <w:lastRenderedPageBreak/>
        <w:t>банкоматы), тем самым уменьшая площадь, подвергающуюся вандализму, сокращая затраты и время на ее обслуживание.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2.13. Ограждения (заборы).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2.14. Водные 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2.15. Уличное коммунально-бытовое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175B10">
        <w:rPr>
          <w:rFonts w:ascii="Times New Roman" w:hAnsi="Times New Roman" w:cs="Times New Roman"/>
        </w:rPr>
        <w:t>экологичность</w:t>
      </w:r>
      <w:proofErr w:type="spellEnd"/>
      <w:r w:rsidRPr="00175B10">
        <w:rPr>
          <w:rFonts w:ascii="Times New Roman" w:hAnsi="Times New Roman" w:cs="Times New Roman"/>
        </w:rPr>
        <w:t>, безопасность, удобство в пользовании, легкость очистки, опрятный внешний вид.</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 Уличное техническое оборудование и инженерные коммуникации (линейные сооружения).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175B10">
        <w:rPr>
          <w:rFonts w:ascii="Times New Roman" w:hAnsi="Times New Roman" w:cs="Times New Roman"/>
        </w:rPr>
        <w:t>вендинговое</w:t>
      </w:r>
      <w:proofErr w:type="spellEnd"/>
      <w:r w:rsidRPr="00175B10">
        <w:rPr>
          <w:rFonts w:ascii="Times New Roman" w:hAnsi="Times New Roman" w:cs="Times New Roman"/>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175B10">
        <w:rPr>
          <w:rFonts w:ascii="Times New Roman" w:hAnsi="Times New Roman" w:cs="Times New Roman"/>
        </w:rPr>
        <w:t>дождеприемных</w:t>
      </w:r>
      <w:proofErr w:type="spellEnd"/>
      <w:r w:rsidRPr="00175B10">
        <w:rPr>
          <w:rFonts w:ascii="Times New Roman" w:hAnsi="Times New Roman" w:cs="Times New Roman"/>
        </w:rPr>
        <w:t xml:space="preserve"> колодцев, вентиляционные шахты подземных коммуникаций, шкафы телефонной связи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2.16.2. Элементы инженерного оборудования не должны противоречить техническим условиям, в том числе: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крышки люков смотровых колодцев, расположенных на территории пешеходных коммуникаций (в </w:t>
      </w:r>
      <w:proofErr w:type="spellStart"/>
      <w:r w:rsidRPr="00175B10">
        <w:rPr>
          <w:rFonts w:ascii="Times New Roman" w:hAnsi="Times New Roman" w:cs="Times New Roman"/>
        </w:rPr>
        <w:t>т.ч</w:t>
      </w:r>
      <w:proofErr w:type="spellEnd"/>
      <w:r w:rsidRPr="00175B10">
        <w:rPr>
          <w:rFonts w:ascii="Times New Roman" w:hAnsi="Times New Roman" w:cs="Times New Roman"/>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вентиляционные шахты подземных коммуникаций необходимо оборудовать решетками.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2.16.6. Не допускается повреждение наземных частей смотровых и </w:t>
      </w:r>
      <w:proofErr w:type="spellStart"/>
      <w:r w:rsidRPr="00175B10">
        <w:rPr>
          <w:rFonts w:ascii="Times New Roman" w:hAnsi="Times New Roman" w:cs="Times New Roman"/>
        </w:rPr>
        <w:t>дождеприемных</w:t>
      </w:r>
      <w:proofErr w:type="spellEnd"/>
      <w:r w:rsidRPr="00175B10">
        <w:rPr>
          <w:rFonts w:ascii="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175B10">
        <w:rPr>
          <w:rFonts w:ascii="Times New Roman" w:hAnsi="Times New Roman" w:cs="Times New Roman"/>
        </w:rPr>
        <w:t>коверы</w:t>
      </w:r>
      <w:proofErr w:type="spellEnd"/>
      <w:r w:rsidRPr="00175B10">
        <w:rPr>
          <w:rFonts w:ascii="Times New Roman" w:hAnsi="Times New Roman" w:cs="Times New Roma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175B10">
        <w:rPr>
          <w:rFonts w:ascii="Times New Roman" w:hAnsi="Times New Roman" w:cs="Times New Roman"/>
        </w:rPr>
        <w:t>асфальто</w:t>
      </w:r>
      <w:proofErr w:type="spellEnd"/>
      <w:r w:rsidRPr="00175B10">
        <w:rPr>
          <w:rFonts w:ascii="Times New Roman" w:hAnsi="Times New Roman" w:cs="Times New Roman"/>
        </w:rPr>
        <w:t>-бетонного</w:t>
      </w:r>
      <w:proofErr w:type="gramEnd"/>
      <w:r w:rsidRPr="00175B10">
        <w:rPr>
          <w:rFonts w:ascii="Times New Roman" w:hAnsi="Times New Roman" w:cs="Times New Roman"/>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2.16.9. Не допускается отсутствие, загрязнение или неокрашенное состояние ограждений, люков смотровых и </w:t>
      </w:r>
      <w:proofErr w:type="spellStart"/>
      <w:r w:rsidRPr="00175B10">
        <w:rPr>
          <w:rFonts w:ascii="Times New Roman" w:hAnsi="Times New Roman" w:cs="Times New Roman"/>
        </w:rPr>
        <w:t>дождеприемных</w:t>
      </w:r>
      <w:proofErr w:type="spellEnd"/>
      <w:r w:rsidRPr="00175B10">
        <w:rPr>
          <w:rFonts w:ascii="Times New Roman" w:hAnsi="Times New Roman" w:cs="Times New Roman"/>
        </w:rPr>
        <w:t xml:space="preserve"> колодцев, отсутствие наружной изоляции наземных линий теплосети, газо-, топливо- и </w:t>
      </w:r>
      <w:proofErr w:type="gramStart"/>
      <w:r w:rsidRPr="00175B10">
        <w:rPr>
          <w:rFonts w:ascii="Times New Roman" w:hAnsi="Times New Roman" w:cs="Times New Roman"/>
        </w:rPr>
        <w:t>водопроводов</w:t>
      </w:r>
      <w:proofErr w:type="gramEnd"/>
      <w:r w:rsidRPr="00175B10">
        <w:rPr>
          <w:rFonts w:ascii="Times New Roman" w:hAnsi="Times New Roman" w:cs="Times New Roman"/>
        </w:rPr>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175B10">
        <w:rPr>
          <w:rFonts w:ascii="Times New Roman" w:hAnsi="Times New Roman" w:cs="Times New Roman"/>
        </w:rPr>
        <w:t>дождеприемных</w:t>
      </w:r>
      <w:proofErr w:type="spellEnd"/>
      <w:r w:rsidRPr="00175B10">
        <w:rPr>
          <w:rFonts w:ascii="Times New Roman" w:hAnsi="Times New Roman" w:cs="Times New Roman"/>
        </w:rPr>
        <w:t xml:space="preserve"> колодцев производится юридическими лицами (индивидуальными предпринимателями), эксплуатирующими эти сооружения.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открывать люки колодцев и регулировать запорные устройства на магистралях водопровода, канализации, теплотрасс;</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производить какие-либо работы на данных сетях без разрешения эксплуатирующих организаций;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оставлять колодцы неплотно закрытыми и (или) закрывать разбитыми крышками;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отводить поверхностные воды в систему канализации;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пользоваться пожарными гидрантами в хозяйственных целях;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производить забор воды от уличных колонок с помощью шлангов;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производить разборку колонок;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сброс с тротуаров и лотковой части дорожных покрытий мусора, смета и других загрязнений в </w:t>
      </w:r>
      <w:proofErr w:type="spellStart"/>
      <w:r w:rsidRPr="00175B10">
        <w:rPr>
          <w:rFonts w:ascii="Times New Roman" w:hAnsi="Times New Roman" w:cs="Times New Roman"/>
        </w:rPr>
        <w:t>дождеприемные</w:t>
      </w:r>
      <w:proofErr w:type="spellEnd"/>
      <w:r w:rsidRPr="00175B10">
        <w:rPr>
          <w:rFonts w:ascii="Times New Roman" w:hAnsi="Times New Roman" w:cs="Times New Roma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2.17. Спортивное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w:t>
      </w:r>
      <w:proofErr w:type="gramStart"/>
      <w:r w:rsidRPr="00175B10">
        <w:rPr>
          <w:rFonts w:ascii="Times New Roman" w:hAnsi="Times New Roman" w:cs="Times New Roman"/>
        </w:rPr>
        <w:t>может быть</w:t>
      </w:r>
      <w:proofErr w:type="gramEnd"/>
      <w:r w:rsidRPr="00175B10">
        <w:rPr>
          <w:rFonts w:ascii="Times New Roman" w:hAnsi="Times New Roman" w:cs="Times New Roman"/>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 Объекты (средства) наружного освещения (осветительное оборудование).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2.18.2. При проектировании осветительного оборудования (функционального, архитектурного освещения, световой информации) обеспечивается: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экономичность и </w:t>
      </w:r>
      <w:proofErr w:type="spellStart"/>
      <w:r w:rsidRPr="00175B10">
        <w:rPr>
          <w:rFonts w:ascii="Times New Roman" w:hAnsi="Times New Roman" w:cs="Times New Roman"/>
        </w:rPr>
        <w:t>энергоэффективность</w:t>
      </w:r>
      <w:proofErr w:type="spellEnd"/>
      <w:r w:rsidRPr="00175B10">
        <w:rPr>
          <w:rFonts w:ascii="Times New Roman" w:hAnsi="Times New Roman" w:cs="Times New Roman"/>
        </w:rPr>
        <w:t xml:space="preserve"> применяемых установок, рациональное распределение и использование электроэнергии;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удобство обслуживания и управления при разных режимах работы осветительного оборудования (осветительных установок).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2.18.3. Функциональное освещение.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w:t>
      </w:r>
      <w:proofErr w:type="gramStart"/>
      <w:r w:rsidRPr="00175B10">
        <w:rPr>
          <w:rFonts w:ascii="Times New Roman" w:hAnsi="Times New Roman" w:cs="Times New Roman"/>
        </w:rPr>
        <w:t>обычные,  парапетные</w:t>
      </w:r>
      <w:proofErr w:type="gramEnd"/>
      <w:r w:rsidRPr="00175B10">
        <w:rPr>
          <w:rFonts w:ascii="Times New Roman" w:hAnsi="Times New Roman" w:cs="Times New Roman"/>
        </w:rPr>
        <w:t>, газонные и встроенные.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В парапетных установках светильники встраивают линией или пунктиром в парапет, ограждающий проезжую часть путепроводов, </w:t>
      </w:r>
      <w:proofErr w:type="gramStart"/>
      <w:r w:rsidRPr="00175B10">
        <w:rPr>
          <w:rFonts w:ascii="Times New Roman" w:hAnsi="Times New Roman" w:cs="Times New Roman"/>
        </w:rPr>
        <w:t>мостов,  пандусов</w:t>
      </w:r>
      <w:proofErr w:type="gramEnd"/>
      <w:r w:rsidRPr="00175B10">
        <w:rPr>
          <w:rFonts w:ascii="Times New Roman" w:hAnsi="Times New Roman" w:cs="Times New Roman"/>
        </w:rPr>
        <w:t xml:space="preserve">, развязок, а также тротуары и площадки.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2.18.4. Архитектурное освещение.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175B10">
        <w:rPr>
          <w:rFonts w:ascii="Times New Roman" w:hAnsi="Times New Roman" w:cs="Times New Roman"/>
        </w:rPr>
        <w:t>светографические</w:t>
      </w:r>
      <w:proofErr w:type="spellEnd"/>
      <w:r w:rsidRPr="00175B10">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175B10">
        <w:rPr>
          <w:rFonts w:ascii="Times New Roman" w:hAnsi="Times New Roman" w:cs="Times New Roman"/>
        </w:rPr>
        <w:t>световодов</w:t>
      </w:r>
      <w:proofErr w:type="spellEnd"/>
      <w:r w:rsidRPr="00175B10">
        <w:rPr>
          <w:rFonts w:ascii="Times New Roman" w:hAnsi="Times New Roman" w:cs="Times New Roman"/>
        </w:rPr>
        <w:t>, световые проекции, лазерные рисунки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2.18.5. Световая информация.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175B10">
        <w:rPr>
          <w:rFonts w:ascii="Times New Roman" w:hAnsi="Times New Roman" w:cs="Times New Roman"/>
        </w:rPr>
        <w:t>светокомпозиционных</w:t>
      </w:r>
      <w:proofErr w:type="spellEnd"/>
      <w:r w:rsidRPr="00175B10">
        <w:rPr>
          <w:rFonts w:ascii="Times New Roman" w:hAnsi="Times New Roman" w:cs="Times New Roman"/>
        </w:rPr>
        <w:t xml:space="preserve"> задач с учетом гармоничности светового ансамбля, не противоречащего действующим правилам дорожного движения.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2.18.6. Источники света.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В стационарных установках ФО и АО должны применяться </w:t>
      </w:r>
      <w:proofErr w:type="spellStart"/>
      <w:r w:rsidRPr="00175B10">
        <w:rPr>
          <w:rFonts w:ascii="Times New Roman" w:hAnsi="Times New Roman" w:cs="Times New Roman"/>
        </w:rPr>
        <w:t>энергоэффективные</w:t>
      </w:r>
      <w:proofErr w:type="spellEnd"/>
      <w:r w:rsidRPr="00175B10">
        <w:rPr>
          <w:rFonts w:ascii="Times New Roman" w:hAnsi="Times New Roman" w:cs="Times New Roma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2.18.7. Режимы работы осветительных установок.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темное время суток предусматриваются следующие режимы работы осветительных установок: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2.18.8.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2.18.12. Все системы уличного, дворового и других видов осветительного оборудования должны поддерживаться в исправном состоянии.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Опоры сетей осветительного оборудования не должны иметь отклонение от вертикали более 5 градусов.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w:t>
      </w:r>
      <w:r w:rsidR="00BB4A00" w:rsidRPr="00175B10">
        <w:rPr>
          <w:rFonts w:ascii="Times New Roman" w:hAnsi="Times New Roman" w:cs="Times New Roman"/>
        </w:rPr>
        <w:t xml:space="preserve">суток. </w:t>
      </w:r>
      <w:r w:rsidRPr="00175B10">
        <w:rPr>
          <w:rFonts w:ascii="Times New Roman" w:hAnsi="Times New Roman" w:cs="Times New Roman"/>
        </w:rPr>
        <w:t>Массовое отключение, возникшее в результате обстоятельств непреодолимой силы, устраняется в возможно короткие сроки.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 Средства размещения информации и рекламные конструкции.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r w:rsidRPr="00175B10">
        <w:rPr>
          <w:rFonts w:ascii="Times New Roman" w:hAnsi="Times New Roman" w:cs="Times New Roman"/>
        </w:rPr>
        <w:cr/>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2.20. Некапитальные нестационарные сооружения (нестационарные торговые объекты).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2.20.1. Размещение нестационарных торговых объектов на </w:t>
      </w:r>
      <w:proofErr w:type="gramStart"/>
      <w:r w:rsidRPr="00175B10">
        <w:rPr>
          <w:rFonts w:ascii="Times New Roman" w:hAnsi="Times New Roman" w:cs="Times New Roman"/>
        </w:rPr>
        <w:t xml:space="preserve">территории </w:t>
      </w:r>
      <w:r w:rsidR="00891972" w:rsidRPr="00175B10">
        <w:rPr>
          <w:rFonts w:ascii="Times New Roman" w:hAnsi="Times New Roman" w:cs="Times New Roman"/>
        </w:rPr>
        <w:t xml:space="preserve"> сельского</w:t>
      </w:r>
      <w:proofErr w:type="gramEnd"/>
      <w:r w:rsidR="00891972" w:rsidRPr="00175B10">
        <w:rPr>
          <w:rFonts w:ascii="Times New Roman" w:hAnsi="Times New Roman" w:cs="Times New Roman"/>
        </w:rPr>
        <w:t xml:space="preserve"> поселения </w:t>
      </w:r>
      <w:r w:rsidR="002065D5" w:rsidRPr="00175B10">
        <w:rPr>
          <w:rFonts w:ascii="Times New Roman" w:hAnsi="Times New Roman" w:cs="Times New Roman"/>
        </w:rPr>
        <w:t>Эльбрус</w:t>
      </w:r>
      <w:r w:rsidRPr="00175B10">
        <w:rPr>
          <w:rFonts w:ascii="Times New Roman" w:hAnsi="Times New Roman" w:cs="Times New Roman"/>
        </w:rPr>
        <w:t xml:space="preserve"> осуществляется в предоставленных для этих целей местах в соответствии с законодательством.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891972" w:rsidRPr="00175B10">
        <w:rPr>
          <w:rFonts w:ascii="Times New Roman" w:hAnsi="Times New Roman" w:cs="Times New Roman"/>
        </w:rPr>
        <w:t>Юго-Камского сельского поселения</w:t>
      </w:r>
      <w:r w:rsidRPr="00175B10">
        <w:rPr>
          <w:rFonts w:ascii="Times New Roman" w:hAnsi="Times New Roman" w:cs="Times New Roman"/>
        </w:rPr>
        <w:t>.</w:t>
      </w:r>
    </w:p>
    <w:p w:rsidR="00C364B4" w:rsidRPr="00175B10" w:rsidRDefault="00C364B4" w:rsidP="00891972">
      <w:pPr>
        <w:spacing w:after="0" w:line="240" w:lineRule="auto"/>
        <w:jc w:val="both"/>
        <w:rPr>
          <w:rFonts w:ascii="Times New Roman" w:hAnsi="Times New Roman" w:cs="Times New Roman"/>
        </w:rPr>
      </w:pPr>
      <w:r w:rsidRPr="00175B10">
        <w:rPr>
          <w:rFonts w:ascii="Times New Roman" w:hAnsi="Times New Roman" w:cs="Times New Roman"/>
        </w:rPr>
        <w:t xml:space="preserve">2.20.3. Требования к размещению нестационарных торговых объектов (далее - нестационарные объекты) на территории </w:t>
      </w:r>
      <w:r w:rsidR="00891972" w:rsidRPr="00175B10">
        <w:rPr>
          <w:rFonts w:ascii="Times New Roman" w:hAnsi="Times New Roman" w:cs="Times New Roman"/>
        </w:rPr>
        <w:t>сельского поселения</w:t>
      </w:r>
      <w:r w:rsidR="002065D5" w:rsidRPr="00175B10">
        <w:rPr>
          <w:rFonts w:ascii="Times New Roman" w:hAnsi="Times New Roman" w:cs="Times New Roman"/>
        </w:rPr>
        <w:t xml:space="preserve"> Эльбрус</w:t>
      </w:r>
      <w:r w:rsidR="00891972" w:rsidRPr="00175B10">
        <w:rPr>
          <w:rFonts w:ascii="Times New Roman" w:hAnsi="Times New Roman" w:cs="Times New Roman"/>
        </w:rPr>
        <w:t xml:space="preserve">, </w:t>
      </w:r>
      <w:r w:rsidRPr="00175B10">
        <w:rPr>
          <w:rFonts w:ascii="Times New Roman" w:hAnsi="Times New Roman" w:cs="Times New Roman"/>
        </w:rPr>
        <w:t>(за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w:t>
      </w:r>
      <w:proofErr w:type="gramStart"/>
      <w:r w:rsidR="00891972" w:rsidRPr="00175B10">
        <w:rPr>
          <w:rFonts w:ascii="Times New Roman" w:hAnsi="Times New Roman" w:cs="Times New Roman"/>
        </w:rPr>
        <w:t xml:space="preserve">местного </w:t>
      </w:r>
      <w:r w:rsidRPr="00175B10">
        <w:rPr>
          <w:rFonts w:ascii="Times New Roman" w:hAnsi="Times New Roman" w:cs="Times New Roman"/>
        </w:rPr>
        <w:t xml:space="preserve"> самоуправления</w:t>
      </w:r>
      <w:proofErr w:type="gramEnd"/>
      <w:r w:rsidRPr="00175B10">
        <w:rPr>
          <w:rFonts w:ascii="Times New Roman" w:hAnsi="Times New Roman" w:cs="Times New Roman"/>
        </w:rPr>
        <w:t xml:space="preserve"> и обеспечивать:</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сохранение архитектурного, исторического и эстетического облика муниципального образования;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возможность подключения объекта к сетям инженерно-технического обеспечения (при необходимости);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удобный подъезд автотранспорта, не создающий помех для прохода пешеходов, возможность беспрепятственного подвоза товара;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беспрепятственный доступ покупателей к местам торговли;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нормативную ширину тротуаров и проездов в местах размещения;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безопасность покупателей и продавцов;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соблюдение требований в области обращения с твердыми бытовыми отходами на территории города.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Не допускается размещение нестационарных объектов (за исключением передвижных нестационарных объектов):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арках зданий;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территориях транспортных стоянок;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2.20.6. Размещение автоприцепов (</w:t>
      </w:r>
      <w:proofErr w:type="spellStart"/>
      <w:r w:rsidRPr="00175B10">
        <w:rPr>
          <w:rFonts w:ascii="Times New Roman" w:hAnsi="Times New Roman" w:cs="Times New Roman"/>
        </w:rPr>
        <w:t>тонаров</w:t>
      </w:r>
      <w:proofErr w:type="spellEnd"/>
      <w:r w:rsidRPr="00175B10">
        <w:rPr>
          <w:rFonts w:ascii="Times New Roman" w:hAnsi="Times New Roman" w:cs="Times New Roman"/>
        </w:rPr>
        <w:t>) осуществляется в местах, имеющих возможность заезда на отведенное место.</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Передвижные нестационарные объекты, размещаемые на территори</w:t>
      </w:r>
      <w:r w:rsidR="00891972" w:rsidRPr="00175B10">
        <w:rPr>
          <w:rFonts w:ascii="Times New Roman" w:hAnsi="Times New Roman" w:cs="Times New Roman"/>
        </w:rPr>
        <w:t>и сельского поселения</w:t>
      </w:r>
      <w:r w:rsidR="002065D5" w:rsidRPr="00175B10">
        <w:rPr>
          <w:rFonts w:ascii="Times New Roman" w:hAnsi="Times New Roman" w:cs="Times New Roman"/>
        </w:rPr>
        <w:t xml:space="preserve"> </w:t>
      </w:r>
      <w:proofErr w:type="gramStart"/>
      <w:r w:rsidR="002065D5" w:rsidRPr="00175B10">
        <w:rPr>
          <w:rFonts w:ascii="Times New Roman" w:hAnsi="Times New Roman" w:cs="Times New Roman"/>
        </w:rPr>
        <w:t>Эльбрус</w:t>
      </w:r>
      <w:r w:rsidR="00891972" w:rsidRPr="00175B10">
        <w:rPr>
          <w:rFonts w:ascii="Times New Roman" w:hAnsi="Times New Roman" w:cs="Times New Roman"/>
        </w:rPr>
        <w:t xml:space="preserve"> </w:t>
      </w:r>
      <w:r w:rsidRPr="00175B10">
        <w:rPr>
          <w:rFonts w:ascii="Times New Roman" w:hAnsi="Times New Roman" w:cs="Times New Roman"/>
        </w:rPr>
        <w:t>,</w:t>
      </w:r>
      <w:proofErr w:type="gramEnd"/>
      <w:r w:rsidRPr="00175B10">
        <w:rPr>
          <w:rFonts w:ascii="Times New Roman" w:hAnsi="Times New Roman" w:cs="Times New Roman"/>
        </w:rPr>
        <w:t xml:space="preserve">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2.20.7. Требования к параметрам нестационарных объектов (павильонов, киосков, автоприцепов (</w:t>
      </w:r>
      <w:proofErr w:type="spellStart"/>
      <w:r w:rsidRPr="00175B10">
        <w:rPr>
          <w:rFonts w:ascii="Times New Roman" w:hAnsi="Times New Roman" w:cs="Times New Roman"/>
        </w:rPr>
        <w:t>тонаров</w:t>
      </w:r>
      <w:proofErr w:type="spellEnd"/>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 допустимые размеры киосков: 1,5 м х 1,5 м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-допустимые размеры павильонов: от 20 кв. м. до 100 </w:t>
      </w:r>
      <w:proofErr w:type="spellStart"/>
      <w:r w:rsidRPr="00175B10">
        <w:rPr>
          <w:rFonts w:ascii="Times New Roman" w:hAnsi="Times New Roman" w:cs="Times New Roman"/>
        </w:rPr>
        <w:t>кв.м</w:t>
      </w:r>
      <w:proofErr w:type="spellEnd"/>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Максимальное количество этажей киосков и павильонов не должно превышать 1 этажа.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Киоски, павильоны должны быть выполнены по единой модульной технологии. Шаг сетки модуля по ширине должен составлять: 0,5 м, 1 м, 2 м; по высоте – 0,25 м, 0,75 м, 1,35 м, 2,1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2.20.8. Внешний облик нестационарных объектов (павильонов, киосков, автоприцепов (</w:t>
      </w:r>
      <w:proofErr w:type="spellStart"/>
      <w:r w:rsidRPr="00175B10">
        <w:rPr>
          <w:rFonts w:ascii="Times New Roman" w:hAnsi="Times New Roman" w:cs="Times New Roman"/>
        </w:rPr>
        <w:t>тонаров</w:t>
      </w:r>
      <w:proofErr w:type="spellEnd"/>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При размещении киосков и павильонов площадью до 20 </w:t>
      </w:r>
      <w:proofErr w:type="spellStart"/>
      <w:r w:rsidRPr="00175B10">
        <w:rPr>
          <w:rFonts w:ascii="Times New Roman" w:hAnsi="Times New Roman" w:cs="Times New Roman"/>
        </w:rPr>
        <w:t>кв.м</w:t>
      </w:r>
      <w:proofErr w:type="spellEnd"/>
      <w:r w:rsidRPr="00175B10">
        <w:rPr>
          <w:rFonts w:ascii="Times New Roman" w:hAnsi="Times New Roman" w:cs="Times New Roman"/>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Размер вывески не должен быть более 1,5 м х 0,25 м, не допускается размещение вывески на торцевых фасадах объекта.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2.20.9. Конструктивные особенности нестационарных объектов (павильонов, киосков).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качестве незаглубленных фундаментов павильонов выполняется твердое покрытие.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Устройство фундамента при размещении киоска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2.21. Сезонные кафе.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2.21.1. Размещение сезонных кафе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2.21.2. При обустройстве сезонных кафе используются сборно-разборные (легковозводимые) конструкции, элементы оборудования.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2.21.4. При оборудовании сезонных кафе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использование кирпича, строительных блоков и плит, монолитного бетона, железобетона, стальных профилированных листов, баннерной ткани;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прокладка подземных инженерных коммуникаций и проведение строительно-монтажных работ капитального характера;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175B10">
        <w:rPr>
          <w:rFonts w:ascii="Times New Roman" w:hAnsi="Times New Roman" w:cs="Times New Roman"/>
        </w:rPr>
        <w:t>сайдинг</w:t>
      </w:r>
      <w:proofErr w:type="spellEnd"/>
      <w:r w:rsidRPr="00175B10">
        <w:rPr>
          <w:rFonts w:ascii="Times New Roman" w:hAnsi="Times New Roman" w:cs="Times New Roman"/>
        </w:rPr>
        <w:t>-панелей и остекления;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использование для облицовки элементов оборудования кафе и навеса полиэтиленового пленочного покрытия, черепицы, </w:t>
      </w:r>
      <w:proofErr w:type="spellStart"/>
      <w:r w:rsidRPr="00175B10">
        <w:rPr>
          <w:rFonts w:ascii="Times New Roman" w:hAnsi="Times New Roman" w:cs="Times New Roman"/>
        </w:rPr>
        <w:t>металлочерепицы</w:t>
      </w:r>
      <w:proofErr w:type="spellEnd"/>
      <w:r w:rsidRPr="00175B10">
        <w:rPr>
          <w:rFonts w:ascii="Times New Roman" w:hAnsi="Times New Roman" w:cs="Times New Roman"/>
        </w:rPr>
        <w:t>, металла, а также рубероида, асбестоцементных плит.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Конструкции декоративных ограждений не должны содержать элементов, создающих угрозу получения травм.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2.21.7. Элементы озеленения, используемые при обустройстве сезонного кафе, должны быть устойчивыми.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2.21.9. Элементы оборудования сезонных кафе должны содержаться в технически исправном состоянии, быть очищенными от грязи и иного мусора.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Не допускается наличие на элементах оборудования механических повреждений, </w:t>
      </w:r>
      <w:proofErr w:type="gramStart"/>
      <w:r w:rsidRPr="00175B10">
        <w:rPr>
          <w:rFonts w:ascii="Times New Roman" w:hAnsi="Times New Roman" w:cs="Times New Roman"/>
        </w:rPr>
        <w:t>прорывов</w:t>
      </w:r>
      <w:proofErr w:type="gramEnd"/>
      <w:r w:rsidRPr="00175B10">
        <w:rPr>
          <w:rFonts w:ascii="Times New Roman" w:hAnsi="Times New Roman" w:cs="Times New Roman"/>
        </w:rPr>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2.21.10. При эксплуатации сезонного кафе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 Фасады зданий и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2.22.6. В целях обеспечения надлежащего состояния фасадов, сохранения архитектурно-художественного облика зданий (сооружений) запрещается: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уничтожение, порча, искажение архитектурных деталей фасадов зданий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самовольное произведение надписей на фасадах зданий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размещение на фасадах здания (сооружения), крышах зданий (сооружений) информационных элементов и устройств фасадов зданий (сооружений) </w:t>
      </w:r>
      <w:proofErr w:type="gramStart"/>
      <w:r w:rsidRPr="00175B10">
        <w:rPr>
          <w:rFonts w:ascii="Times New Roman" w:hAnsi="Times New Roman" w:cs="Times New Roman"/>
        </w:rPr>
        <w:t>без разрешения</w:t>
      </w:r>
      <w:proofErr w:type="gramEnd"/>
      <w:r w:rsidRPr="00175B10">
        <w:rPr>
          <w:rFonts w:ascii="Times New Roman" w:hAnsi="Times New Roman" w:cs="Times New Roman"/>
        </w:rPr>
        <w:t xml:space="preserve"> выданного органом местного самоуправления на установку и эксплуатацию информационных элементов и устройств фасадов зданий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2.22.8. При осуществлении работ по благоустройству прилегающих к зданию (сооружению) территорий (тротуаров, </w:t>
      </w:r>
      <w:proofErr w:type="spellStart"/>
      <w:r w:rsidRPr="00175B10">
        <w:rPr>
          <w:rFonts w:ascii="Times New Roman" w:hAnsi="Times New Roman" w:cs="Times New Roman"/>
        </w:rPr>
        <w:t>отмосток</w:t>
      </w:r>
      <w:proofErr w:type="spellEnd"/>
      <w:r w:rsidRPr="00175B10">
        <w:rPr>
          <w:rFonts w:ascii="Times New Roman" w:hAnsi="Times New Roman" w:cs="Times New Roman"/>
        </w:rPr>
        <w:t xml:space="preserve">, дорог) лицо, осуществляющее указанные работы, обязано </w:t>
      </w:r>
      <w:r w:rsidRPr="00175B10">
        <w:rPr>
          <w:rFonts w:ascii="Times New Roman" w:hAnsi="Times New Roman" w:cs="Times New Roman"/>
        </w:rPr>
        <w:lastRenderedPageBreak/>
        <w:t xml:space="preserve">обеспечить восстановление поврежденных в процессе работ элементов фасадов, гидроизоляции, </w:t>
      </w:r>
      <w:proofErr w:type="spellStart"/>
      <w:r w:rsidRPr="00175B10">
        <w:rPr>
          <w:rFonts w:ascii="Times New Roman" w:hAnsi="Times New Roman" w:cs="Times New Roman"/>
        </w:rPr>
        <w:t>отмосток</w:t>
      </w:r>
      <w:proofErr w:type="spellEnd"/>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2.23.Элементы объектов капитального строительства.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175B10">
        <w:rPr>
          <w:rFonts w:ascii="Times New Roman" w:hAnsi="Times New Roman" w:cs="Times New Roman"/>
        </w:rPr>
        <w:t>отмостки</w:t>
      </w:r>
      <w:proofErr w:type="spellEnd"/>
      <w:r w:rsidRPr="00175B10">
        <w:rPr>
          <w:rFonts w:ascii="Times New Roman" w:hAnsi="Times New Roman" w:cs="Times New Roman"/>
        </w:rPr>
        <w:t>, домовых знаков, защитных сеток.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2.23.7. Собственники или уполномоченные ими лица, арендаторы и пользователи объектов капитального строительства обязаны: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выполнять предусмотренные законодательством санитарно-гигиенические, противопожарные и эксплуатационные требования;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при проведении перепланировки и капитального ремонта поддерживать существующий архитектурный облик зданий и сооружений;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2.23.8. Требования к проведению капитального ремонта объектов.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после демонтажа строительных лесов восстанавливать разрушенное благоустройство;</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обеспечивать безопасность пешеходного движения;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обеспечивать сохранность объектов благоустройства и озеленения.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2.23.9. Местные разрушения облицовки, штукатурки, фактурного и окрасочного слоев, трещины в штукатурке, </w:t>
      </w:r>
      <w:proofErr w:type="spellStart"/>
      <w:r w:rsidRPr="00175B10">
        <w:rPr>
          <w:rFonts w:ascii="Times New Roman" w:hAnsi="Times New Roman" w:cs="Times New Roman"/>
        </w:rPr>
        <w:t>выкрашивание</w:t>
      </w:r>
      <w:proofErr w:type="spellEnd"/>
      <w:r w:rsidRPr="00175B10">
        <w:rPr>
          <w:rFonts w:ascii="Times New Roman" w:hAnsi="Times New Roman" w:cs="Times New Roman"/>
        </w:rPr>
        <w:t xml:space="preserve"> раствора из швов облицовки, кирпичной и </w:t>
      </w:r>
      <w:proofErr w:type="spellStart"/>
      <w:r w:rsidRPr="00175B10">
        <w:rPr>
          <w:rFonts w:ascii="Times New Roman" w:hAnsi="Times New Roman" w:cs="Times New Roman"/>
        </w:rPr>
        <w:t>мелкоблочной</w:t>
      </w:r>
      <w:proofErr w:type="spellEnd"/>
      <w:r w:rsidRPr="00175B10">
        <w:rPr>
          <w:rFonts w:ascii="Times New Roman" w:hAnsi="Times New Roman" w:cs="Times New Roman"/>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w:t>
      </w:r>
      <w:r w:rsidRPr="00175B10">
        <w:rPr>
          <w:rFonts w:ascii="Times New Roman" w:hAnsi="Times New Roman" w:cs="Times New Roman"/>
        </w:rPr>
        <w:lastRenderedPageBreak/>
        <w:t xml:space="preserve">ржавые пятна, потеки и </w:t>
      </w:r>
      <w:proofErr w:type="spellStart"/>
      <w:r w:rsidRPr="00175B10">
        <w:rPr>
          <w:rFonts w:ascii="Times New Roman" w:hAnsi="Times New Roman" w:cs="Times New Roman"/>
        </w:rPr>
        <w:t>высолы</w:t>
      </w:r>
      <w:proofErr w:type="spellEnd"/>
      <w:r w:rsidRPr="00175B10">
        <w:rPr>
          <w:rFonts w:ascii="Times New Roman" w:hAnsi="Times New Roman" w:cs="Times New Roman"/>
        </w:rPr>
        <w:t xml:space="preserve">, общее загрязнение поверхности, в том числе наличие </w:t>
      </w:r>
      <w:proofErr w:type="spellStart"/>
      <w:r w:rsidRPr="00175B10">
        <w:rPr>
          <w:rFonts w:ascii="Times New Roman" w:hAnsi="Times New Roman" w:cs="Times New Roman"/>
        </w:rPr>
        <w:t>графити</w:t>
      </w:r>
      <w:proofErr w:type="spellEnd"/>
      <w:r w:rsidRPr="00175B10">
        <w:rPr>
          <w:rFonts w:ascii="Times New Roman" w:hAnsi="Times New Roman" w:cs="Times New Roman"/>
        </w:rPr>
        <w:t>, разрушение парапетов и иные подобные разрушения должны устраняться, не допуская их дальнейшего развития.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Расположенные на фасадах информационные таблички, памятные доски должны поддерживаться в чистоте и исправном состоянии.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Входы, цоколи, витрины должны содержаться в чистоте и исправном состоянии.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Мостики для перехода через коммуникации должны быть исправными и содержаться в чистоте.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Сброшенные с кровель зданий снег (наледь) убираются в специально отведенные места для последующего вывоза не позднее 4 часов после сброса.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2.24. Строительные площадки.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2.25. Содержание производственных территорий.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2.26. Содержание домовладений, в том числе используемых для временного (сезонного) проживания.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2.26.1. Собственники домовладений, в том числе используемых для временного (сезонного) проживания, обязаны: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складировать отходы и мусор в специально оборудованных местах;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хранения техники, механизмов, автомобилей, в том числе разукомплектованных, на прилегающей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производства ремонта или мойки автомобилей, смены масла или технических жидкостей на прилегающей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1338A2" w:rsidRPr="00175B10">
        <w:rPr>
          <w:rFonts w:ascii="Times New Roman" w:hAnsi="Times New Roman" w:cs="Times New Roman"/>
        </w:rPr>
        <w:t>Пермского края</w:t>
      </w:r>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2065D5" w:rsidRPr="00175B10">
        <w:rPr>
          <w:rFonts w:ascii="Times New Roman" w:hAnsi="Times New Roman" w:cs="Times New Roman"/>
        </w:rPr>
        <w:t xml:space="preserve">Кабардино-Балкарской Республики </w:t>
      </w:r>
      <w:r w:rsidRPr="00175B10">
        <w:rPr>
          <w:rFonts w:ascii="Times New Roman" w:hAnsi="Times New Roman" w:cs="Times New Roman"/>
        </w:rPr>
        <w:t xml:space="preserve">и </w:t>
      </w:r>
      <w:r w:rsidR="001338A2" w:rsidRPr="00175B10">
        <w:rPr>
          <w:rFonts w:ascii="Times New Roman" w:hAnsi="Times New Roman" w:cs="Times New Roman"/>
        </w:rPr>
        <w:t>нормативно-</w:t>
      </w:r>
      <w:r w:rsidRPr="00175B10">
        <w:rPr>
          <w:rFonts w:ascii="Times New Roman" w:hAnsi="Times New Roman" w:cs="Times New Roman"/>
        </w:rPr>
        <w:t xml:space="preserve">правовыми актами </w:t>
      </w:r>
      <w:r w:rsidR="002065D5" w:rsidRPr="00175B10">
        <w:rPr>
          <w:rFonts w:ascii="Times New Roman" w:hAnsi="Times New Roman" w:cs="Times New Roman"/>
        </w:rPr>
        <w:t>органов местного самоуправления</w:t>
      </w:r>
      <w:r w:rsidR="00E563D5" w:rsidRPr="00175B10">
        <w:rPr>
          <w:rFonts w:ascii="Times New Roman" w:hAnsi="Times New Roman" w:cs="Times New Roman"/>
        </w:rPr>
        <w:t xml:space="preserve"> сельского поселения</w:t>
      </w:r>
      <w:r w:rsidR="002065D5" w:rsidRPr="00175B10">
        <w:rPr>
          <w:rFonts w:ascii="Times New Roman" w:hAnsi="Times New Roman" w:cs="Times New Roman"/>
        </w:rPr>
        <w:t xml:space="preserve"> Эльбрус</w:t>
      </w:r>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2.27.3. Дворовые территории, </w:t>
      </w:r>
      <w:proofErr w:type="spellStart"/>
      <w:r w:rsidRPr="00175B10">
        <w:rPr>
          <w:rFonts w:ascii="Times New Roman" w:hAnsi="Times New Roman" w:cs="Times New Roman"/>
        </w:rPr>
        <w:t>внутридворовые</w:t>
      </w:r>
      <w:proofErr w:type="spellEnd"/>
      <w:r w:rsidRPr="00175B10">
        <w:rPr>
          <w:rFonts w:ascii="Times New Roman" w:hAnsi="Times New Roman" w:cs="Times New Roman"/>
        </w:rPr>
        <w:t xml:space="preserve"> проезды и тротуары, места массового посещения на территории муниципального образования ежедневно подметаются </w:t>
      </w:r>
      <w:proofErr w:type="gramStart"/>
      <w:r w:rsidRPr="00175B10">
        <w:rPr>
          <w:rFonts w:ascii="Times New Roman" w:hAnsi="Times New Roman" w:cs="Times New Roman"/>
        </w:rPr>
        <w:t>от смета</w:t>
      </w:r>
      <w:proofErr w:type="gramEnd"/>
      <w:r w:rsidRPr="00175B10">
        <w:rPr>
          <w:rFonts w:ascii="Times New Roman" w:hAnsi="Times New Roman" w:cs="Times New Roman"/>
        </w:rPr>
        <w:t>, пыли и мелкого бытового мусора.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2.27.4. Обследование смотровых и </w:t>
      </w:r>
      <w:proofErr w:type="spellStart"/>
      <w:r w:rsidRPr="00175B10">
        <w:rPr>
          <w:rFonts w:ascii="Times New Roman" w:hAnsi="Times New Roman" w:cs="Times New Roman"/>
        </w:rPr>
        <w:t>дождеприемных</w:t>
      </w:r>
      <w:proofErr w:type="spellEnd"/>
      <w:r w:rsidRPr="00175B10">
        <w:rPr>
          <w:rFonts w:ascii="Times New Roman" w:hAnsi="Times New Roman" w:cs="Times New Roman"/>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2.27.6. Упавшие деревья должны быть удалены с проезжей части дорог, тротуаров, от </w:t>
      </w:r>
      <w:proofErr w:type="spellStart"/>
      <w:r w:rsidRPr="00175B10">
        <w:rPr>
          <w:rFonts w:ascii="Times New Roman" w:hAnsi="Times New Roman" w:cs="Times New Roman"/>
        </w:rPr>
        <w:t>токонесущих</w:t>
      </w:r>
      <w:proofErr w:type="spellEnd"/>
      <w:r w:rsidRPr="00175B10">
        <w:rPr>
          <w:rFonts w:ascii="Times New Roman" w:hAnsi="Times New Roman" w:cs="Times New Roman"/>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w:t>
      </w:r>
      <w:r w:rsidRPr="00175B10">
        <w:rPr>
          <w:rFonts w:ascii="Times New Roman" w:hAnsi="Times New Roman" w:cs="Times New Roman"/>
        </w:rPr>
        <w:lastRenderedPageBreak/>
        <w:t>обнаружения, а до их удаления приняты меры, направленные на предупреждение и ограничение доступа людей в опасную зону.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Не допускается касание ветвями деревьев </w:t>
      </w:r>
      <w:proofErr w:type="spellStart"/>
      <w:r w:rsidRPr="00175B10">
        <w:rPr>
          <w:rFonts w:ascii="Times New Roman" w:hAnsi="Times New Roman" w:cs="Times New Roman"/>
        </w:rPr>
        <w:t>токонесущих</w:t>
      </w:r>
      <w:proofErr w:type="spellEnd"/>
      <w:r w:rsidRPr="00175B10">
        <w:rPr>
          <w:rFonts w:ascii="Times New Roman" w:hAnsi="Times New Roman" w:cs="Times New Roman"/>
        </w:rPr>
        <w:t xml:space="preserve"> проводов, закрывание указателей улиц и номерных знаков домов, наклон деревьев более 45 градусов.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 Производство земляных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 В целях получения разрешения на производство земляных работ в уполномоченный орган местного самоуправлени</w:t>
      </w:r>
      <w:r w:rsidR="00541887" w:rsidRPr="00175B10">
        <w:rPr>
          <w:rFonts w:ascii="Times New Roman" w:hAnsi="Times New Roman" w:cs="Times New Roman"/>
        </w:rPr>
        <w:t>я</w:t>
      </w:r>
      <w:r w:rsidRPr="00175B10">
        <w:rPr>
          <w:rFonts w:ascii="Times New Roman" w:hAnsi="Times New Roman" w:cs="Times New Roman"/>
        </w:rPr>
        <w:t xml:space="preserve">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2.28.5. При производстве земляных работ необходимо:</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обнажения и повреждения корневой системы деревьев и кустарников;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не допускать засыпку деревьев и кустарников грунтом и строительным мусором;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деревья и кустарники, пригодные для пересадки, выкапывать и использовать при озеленении данного или другого объекта;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случае возможного подтопления зеленых насаждений производить устройство дренажа;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2.28.7. 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2.28.8.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w:t>
      </w:r>
      <w:r w:rsidR="009F5AB8" w:rsidRPr="00175B10">
        <w:rPr>
          <w:rFonts w:ascii="Times New Roman" w:hAnsi="Times New Roman" w:cs="Times New Roman"/>
        </w:rPr>
        <w:t xml:space="preserve"> </w:t>
      </w:r>
      <w:r w:rsidR="00A5503A" w:rsidRPr="00175B10">
        <w:rPr>
          <w:rFonts w:ascii="Times New Roman" w:hAnsi="Times New Roman" w:cs="Times New Roman"/>
        </w:rPr>
        <w:t>Кабардино-Балкарской Республике</w:t>
      </w:r>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A5503A" w:rsidRPr="00175B10">
        <w:rPr>
          <w:rFonts w:ascii="Times New Roman" w:hAnsi="Times New Roman" w:cs="Times New Roman"/>
        </w:rPr>
        <w:t>Кабардино-Балкарской Республике</w:t>
      </w:r>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2.28.17. В таком же порядке восстанавливаются покрытия дорог, улиц, площадей, если ширина раскопок превышает 1/3 ширины проезжей части </w:t>
      </w:r>
      <w:proofErr w:type="gramStart"/>
      <w:r w:rsidRPr="00175B10">
        <w:rPr>
          <w:rFonts w:ascii="Times New Roman" w:hAnsi="Times New Roman" w:cs="Times New Roman"/>
        </w:rPr>
        <w:t>и</w:t>
      </w:r>
      <w:proofErr w:type="gramEnd"/>
      <w:r w:rsidRPr="00175B10">
        <w:rPr>
          <w:rFonts w:ascii="Times New Roman" w:hAnsi="Times New Roman" w:cs="Times New Roman"/>
        </w:rPr>
        <w:t xml:space="preserve">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175B10">
        <w:rPr>
          <w:rFonts w:ascii="Times New Roman" w:hAnsi="Times New Roman" w:cs="Times New Roman"/>
        </w:rPr>
        <w:lastRenderedPageBreak/>
        <w:t>дождеприемных</w:t>
      </w:r>
      <w:proofErr w:type="spellEnd"/>
      <w:r w:rsidRPr="00175B10">
        <w:rPr>
          <w:rFonts w:ascii="Times New Roman" w:hAnsi="Times New Roman" w:cs="Times New Roman"/>
        </w:rPr>
        <w:t xml:space="preserve"> решеток и лотков должны применяться деревянные щиты и короба, обеспечивающие доступ к колодцам, дождеприемникам и лоткам.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175B10">
        <w:rPr>
          <w:rFonts w:ascii="Times New Roman" w:hAnsi="Times New Roman" w:cs="Times New Roman"/>
        </w:rPr>
        <w:t>электрокабелей</w:t>
      </w:r>
      <w:proofErr w:type="spellEnd"/>
      <w:r w:rsidRPr="00175B10">
        <w:rPr>
          <w:rFonts w:ascii="Times New Roman" w:hAnsi="Times New Roman" w:cs="Times New Roman"/>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2.28.22. Все указанные работы проводятся за счет сил и средств предприятий, проводящих земляные работы.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2.28.23. При производстве земляных работ запрещается: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производство земляных работ на дорогах без согласования с ГИБДД УМВД по </w:t>
      </w:r>
      <w:r w:rsidR="00A5503A" w:rsidRPr="00175B10">
        <w:rPr>
          <w:rFonts w:ascii="Times New Roman" w:hAnsi="Times New Roman" w:cs="Times New Roman"/>
        </w:rPr>
        <w:t>Кабардино-Балкарской Республике</w:t>
      </w:r>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загрязнение прилегающих участков улиц и засорение ливневой канализации, засыпка водопропускных труб, кюветов и газонов;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009F5AB8" w:rsidRPr="00175B10">
        <w:rPr>
          <w:rFonts w:ascii="Times New Roman" w:hAnsi="Times New Roman" w:cs="Times New Roman"/>
        </w:rPr>
        <w:t xml:space="preserve">Министерства </w:t>
      </w:r>
      <w:r w:rsidRPr="00175B10">
        <w:rPr>
          <w:rFonts w:ascii="Times New Roman" w:hAnsi="Times New Roman" w:cs="Times New Roman"/>
        </w:rPr>
        <w:t xml:space="preserve">культуры </w:t>
      </w:r>
      <w:r w:rsidR="00A5503A" w:rsidRPr="00175B10">
        <w:rPr>
          <w:rFonts w:ascii="Times New Roman" w:hAnsi="Times New Roman" w:cs="Times New Roman"/>
        </w:rPr>
        <w:t>Кабардино-Балкарской Республики</w:t>
      </w:r>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вырубка деревьев, кустарников и обнажение их корней без разрешения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снос зеленых насаждений, за исключением аварийных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засыпка грунтом крышек люков колодцев, решеток </w:t>
      </w:r>
      <w:r w:rsidR="00C05CA4" w:rsidRPr="00175B10">
        <w:rPr>
          <w:rFonts w:ascii="Times New Roman" w:hAnsi="Times New Roman" w:cs="Times New Roman"/>
        </w:rPr>
        <w:t xml:space="preserve">смотровых </w:t>
      </w:r>
      <w:r w:rsidRPr="00175B10">
        <w:rPr>
          <w:rFonts w:ascii="Times New Roman" w:hAnsi="Times New Roman" w:cs="Times New Roman"/>
        </w:rPr>
        <w:t>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выталкивание грунта из котлована, траншеи, дорожного корыта за пределы границ строительных площадок.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2.28.22. Смотровые колодцы на улицах и проездах должны восстанавливаться на одном уровне с дорожным покрытием.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2.29 . Благоустройство территорий общественного назначения.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w:t>
      </w:r>
      <w:r w:rsidRPr="00175B10">
        <w:rPr>
          <w:rFonts w:ascii="Times New Roman" w:hAnsi="Times New Roman" w:cs="Times New Roman"/>
        </w:rPr>
        <w:lastRenderedPageBreak/>
        <w:t>образования: центры локального значения, многофункциональные, специализированные общественные зоны муниципального образования.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2.29.3. Проекты благоустройства территорий общественных пространств разрабатываются на основании предварительных </w:t>
      </w:r>
      <w:proofErr w:type="spellStart"/>
      <w:r w:rsidRPr="00175B10">
        <w:rPr>
          <w:rFonts w:ascii="Times New Roman" w:hAnsi="Times New Roman" w:cs="Times New Roman"/>
        </w:rPr>
        <w:t>предпроектных</w:t>
      </w:r>
      <w:proofErr w:type="spellEnd"/>
      <w:r w:rsidRPr="00175B10">
        <w:rPr>
          <w:rFonts w:ascii="Times New Roman" w:hAnsi="Times New Roman" w:cs="Times New Roman"/>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 Перечень работ по благоустройству и периодичность их выполнения.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Организация и проведение уборочных работ.</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 Работы по содержанию объектов благоустройства включают: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мероприятия по уходу за зелеными насаждениями (полив, стрижка газонов и т.д.);</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сбор и вывоз отходов по планово-регулярной системе согласно утвержденным графикам.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3.2. Работы по ремонту (текущему, капитальному) объектов благоустройства включают: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восстановление и замену покрытий дорог, проездов, тротуаров и их конструктивных элементов по мере необходимости;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установку, замену, восстановление МАФ и их отдельных элементов по мере необходимости;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текущие работы по уходу за зелеными насаждениями по мере необходимости;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ремонт и восстановление разрушенных ограждений и оборудования площадок;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восстановление объектов наружного освещения, окраску опор наружного освещения по мере необходимости, но не реже одного раза в два года;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w:t>
      </w:r>
      <w:r w:rsidRPr="00175B10">
        <w:rPr>
          <w:rFonts w:ascii="Times New Roman" w:hAnsi="Times New Roman" w:cs="Times New Roman"/>
        </w:rPr>
        <w:lastRenderedPageBreak/>
        <w:t xml:space="preserve">стрижку и </w:t>
      </w:r>
      <w:proofErr w:type="spellStart"/>
      <w:r w:rsidRPr="00175B10">
        <w:rPr>
          <w:rFonts w:ascii="Times New Roman" w:hAnsi="Times New Roman" w:cs="Times New Roman"/>
        </w:rPr>
        <w:t>кронирование</w:t>
      </w:r>
      <w:proofErr w:type="spellEnd"/>
      <w:r w:rsidRPr="00175B10">
        <w:rPr>
          <w:rFonts w:ascii="Times New Roman" w:hAnsi="Times New Roman" w:cs="Times New Roman"/>
        </w:rPr>
        <w:t xml:space="preserve"> живой изгороди, лечение ран при необходимости.</w:t>
      </w:r>
      <w:r w:rsidRPr="00175B10">
        <w:rPr>
          <w:rFonts w:ascii="Times New Roman" w:hAnsi="Times New Roman" w:cs="Times New Roman"/>
        </w:rPr>
        <w:cr/>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3.3. Работы по созданию новых объектов благоустройства включают: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работы по созданию озелененных территорий: посадку зеленых насаждений, создание живых изгородей и иные работы;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мероприятия по созданию объектов наружного освещения и художественно-светового оформления территории муниципального образования.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3.7. Вывоз скола асфальта при проведении дорожно-ремонтных работ производится организациями, проводящими работы</w:t>
      </w:r>
      <w:r w:rsidR="00C723AC" w:rsidRPr="00175B10">
        <w:rPr>
          <w:rFonts w:ascii="Times New Roman" w:hAnsi="Times New Roman" w:cs="Times New Roman"/>
        </w:rPr>
        <w:t xml:space="preserve"> </w:t>
      </w:r>
      <w:proofErr w:type="gramStart"/>
      <w:r w:rsidR="00C723AC" w:rsidRPr="00175B10">
        <w:rPr>
          <w:rFonts w:ascii="Times New Roman" w:hAnsi="Times New Roman" w:cs="Times New Roman"/>
        </w:rPr>
        <w:t xml:space="preserve">на </w:t>
      </w:r>
      <w:r w:rsidRPr="00175B10">
        <w:rPr>
          <w:rFonts w:ascii="Times New Roman" w:hAnsi="Times New Roman" w:cs="Times New Roman"/>
        </w:rPr>
        <w:t xml:space="preserve"> улицах</w:t>
      </w:r>
      <w:proofErr w:type="gramEnd"/>
      <w:r w:rsidRPr="00175B10">
        <w:rPr>
          <w:rFonts w:ascii="Times New Roman" w:hAnsi="Times New Roman" w:cs="Times New Roman"/>
        </w:rPr>
        <w:t xml:space="preserve"> и во дворах - в течение суток.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Пни, оставшиеся после вырубки зеленых насаждений, удаляются в течение суток на основных улицах</w:t>
      </w:r>
      <w:r w:rsidR="00C723AC" w:rsidRPr="00175B10">
        <w:rPr>
          <w:rFonts w:ascii="Times New Roman" w:hAnsi="Times New Roman" w:cs="Times New Roman"/>
        </w:rPr>
        <w:t>,</w:t>
      </w:r>
      <w:r w:rsidRPr="00175B10">
        <w:rPr>
          <w:rFonts w:ascii="Times New Roman" w:hAnsi="Times New Roman" w:cs="Times New Roman"/>
        </w:rPr>
        <w:t xml:space="preserve"> и в течение трех суток - на улицах второстепенного значения и дворовых территориях.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175B10">
        <w:rPr>
          <w:rFonts w:ascii="Times New Roman" w:hAnsi="Times New Roman" w:cs="Times New Roman"/>
        </w:rPr>
        <w:t>токонесущих</w:t>
      </w:r>
      <w:proofErr w:type="spellEnd"/>
      <w:r w:rsidRPr="00175B10">
        <w:rPr>
          <w:rFonts w:ascii="Times New Roman" w:hAnsi="Times New Roman" w:cs="Times New Roman"/>
        </w:rPr>
        <w:t xml:space="preserve"> проводов, фасадов жилых и производственных зданий, а с других территорий - в течение 8 часов с момента обнаружения.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3.9. Очистка урн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3.11. Уборка мест массового пребывания людей (подходы к вокзалам, территории рынков, торговые зоны и др.) производится в течение всего рабочего дня.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 Организация и проведение уборочных работ в зимнее время.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w:t>
      </w:r>
      <w:r w:rsidRPr="00175B10">
        <w:rPr>
          <w:rFonts w:ascii="Times New Roman" w:hAnsi="Times New Roman" w:cs="Times New Roman"/>
        </w:rPr>
        <w:lastRenderedPageBreak/>
        <w:t>могут изменяться решением организаций, выполняющих функции заказчика работ по содержанию сети дорог и улиц.</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175B10">
        <w:rPr>
          <w:rFonts w:ascii="Times New Roman" w:hAnsi="Times New Roman" w:cs="Times New Roman"/>
        </w:rPr>
        <w:t>снегосвалки</w:t>
      </w:r>
      <w:proofErr w:type="spellEnd"/>
      <w:r w:rsidRPr="00175B10">
        <w:rPr>
          <w:rFonts w:ascii="Times New Roman" w:hAnsi="Times New Roman" w:cs="Times New Roman"/>
        </w:rPr>
        <w:t>, площадки для вывоза и временного складирования снега).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3.12.6. Запрещается: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175B10">
        <w:rPr>
          <w:rFonts w:ascii="Times New Roman" w:hAnsi="Times New Roman" w:cs="Times New Roman"/>
        </w:rPr>
        <w:t>внутридворовые</w:t>
      </w:r>
      <w:proofErr w:type="spellEnd"/>
      <w:r w:rsidRPr="00175B10">
        <w:rPr>
          <w:rFonts w:ascii="Times New Roman" w:hAnsi="Times New Roman" w:cs="Times New Roman"/>
        </w:rPr>
        <w:t xml:space="preserve"> проезды, иные места прохода пешеходов и проезда автомобилей.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3.12.7. К первоочередным мероприятиям зимней уборки улиц, дорог и магистралей относятся: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обработка проезжей части дорог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средствами;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сгребание и подметание снега;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формирование снежного вала для последующего вывоза;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3.12.8. К мероприятиям второй очереди относятся: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удаление снега (вывоз);</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зачистка дорожных лотков после удаления снега с проезжей части;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скалывание льда и уборка снежно-ледяных образований.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3.12.9. Обработка проезжей части дорог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средствами должна начинаться с момента начала снегопада.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3.12.10. С началом снегопада в первую очередь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средствами при обнаружении гололеда.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средствами.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3.12.13. Формирование снежных валов не допускается: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перекрестках;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тротуарах.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 xml:space="preserve">3.12.14. На улицах и проездах с односторонним движением транспорта двухметровые </w:t>
      </w:r>
      <w:proofErr w:type="spellStart"/>
      <w:r w:rsidRPr="00175B10">
        <w:rPr>
          <w:rFonts w:ascii="Times New Roman" w:hAnsi="Times New Roman" w:cs="Times New Roman"/>
        </w:rPr>
        <w:t>прилотковые</w:t>
      </w:r>
      <w:proofErr w:type="spellEnd"/>
      <w:r w:rsidRPr="00175B10">
        <w:rPr>
          <w:rFonts w:ascii="Times New Roman" w:hAnsi="Times New Roman" w:cs="Times New Roman"/>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остановках общественного пассажирского транспорта - на длину остановки;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переходах, имеющих разметку, - на ширину разметки;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на переходах, не имеющих разметку, - не менее 5 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вокзалов,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материалами. Время на обработку всей площади тротуаров не должно превышать четырех часов с начала снегопада.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средствами должны повторяться, обеспечивая безопасность для пешеходов.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В период снегопада тротуары и лестничные сходы, площадки и ступеньки при входе в здания (вокзалы и другие места общественного пользования) должны обрабатываться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материалами и расчищаться для движения пешеходов.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175B10">
        <w:rPr>
          <w:rFonts w:ascii="Times New Roman" w:hAnsi="Times New Roman" w:cs="Times New Roman"/>
        </w:rPr>
        <w:t>противогололедными</w:t>
      </w:r>
      <w:proofErr w:type="spellEnd"/>
      <w:r w:rsidRPr="00175B10">
        <w:rPr>
          <w:rFonts w:ascii="Times New Roman" w:hAnsi="Times New Roman" w:cs="Times New Roman"/>
        </w:rPr>
        <w:t xml:space="preserve"> материалами в полосе движения пешеходов в течение 2 часов.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3.12.19. </w:t>
      </w:r>
      <w:proofErr w:type="spellStart"/>
      <w:r w:rsidRPr="00175B10">
        <w:rPr>
          <w:rFonts w:ascii="Times New Roman" w:hAnsi="Times New Roman" w:cs="Times New Roman"/>
        </w:rPr>
        <w:t>Внутридворовые</w:t>
      </w:r>
      <w:proofErr w:type="spellEnd"/>
      <w:r w:rsidRPr="00175B10">
        <w:rPr>
          <w:rFonts w:ascii="Times New Roman" w:hAnsi="Times New Roman" w:cs="Times New Roman"/>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175B10">
        <w:rPr>
          <w:rFonts w:ascii="Times New Roman" w:hAnsi="Times New Roman" w:cs="Times New Roman"/>
        </w:rPr>
        <w:t>электровводами</w:t>
      </w:r>
      <w:proofErr w:type="spellEnd"/>
      <w:r w:rsidRPr="00175B10">
        <w:rPr>
          <w:rFonts w:ascii="Times New Roman" w:hAnsi="Times New Roman" w:cs="Times New Roman"/>
        </w:rPr>
        <w:t>.</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Очистка кровель зданий на сторонах, выходящих на пешеходные зоны, от </w:t>
      </w:r>
      <w:proofErr w:type="spellStart"/>
      <w:r w:rsidRPr="00175B10">
        <w:rPr>
          <w:rFonts w:ascii="Times New Roman" w:hAnsi="Times New Roman" w:cs="Times New Roman"/>
        </w:rPr>
        <w:t>наледеобразований</w:t>
      </w:r>
      <w:proofErr w:type="spellEnd"/>
      <w:r w:rsidRPr="00175B10">
        <w:rPr>
          <w:rFonts w:ascii="Times New Roman" w:hAnsi="Times New Roman" w:cs="Times New Roman"/>
        </w:rPr>
        <w:t xml:space="preserve"> должна производиться немедленно по мере их образования с предварительной установкой ограждения опасных участков.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Крыши с наружным водоотводом необходимо периодически очищать от снега, не допуская его накопления более 30 сантиметров.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3.12.22. Очистка крыш зданий от снега, </w:t>
      </w:r>
      <w:proofErr w:type="spellStart"/>
      <w:r w:rsidRPr="00175B10">
        <w:rPr>
          <w:rFonts w:ascii="Times New Roman" w:hAnsi="Times New Roman" w:cs="Times New Roman"/>
        </w:rPr>
        <w:t>наледеобразований</w:t>
      </w:r>
      <w:proofErr w:type="spellEnd"/>
      <w:r w:rsidRPr="00175B10">
        <w:rPr>
          <w:rFonts w:ascii="Times New Roman" w:hAnsi="Times New Roman" w:cs="Times New Roman"/>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Запрещается сбрасывать снег, лед и мусор в воронки водосточных труб.</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3.13. Организация и проведение уборочных работ в летнее время.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3.13.2. Подметание дворовых территорий, </w:t>
      </w:r>
      <w:proofErr w:type="spellStart"/>
      <w:r w:rsidRPr="00175B10">
        <w:rPr>
          <w:rFonts w:ascii="Times New Roman" w:hAnsi="Times New Roman" w:cs="Times New Roman"/>
        </w:rPr>
        <w:t>внутридворовых</w:t>
      </w:r>
      <w:proofErr w:type="spellEnd"/>
      <w:r w:rsidRPr="00175B10">
        <w:rPr>
          <w:rFonts w:ascii="Times New Roman" w:hAnsi="Times New Roman" w:cs="Times New Roman"/>
        </w:rPr>
        <w:t xml:space="preserve"> проездов и тротуаров </w:t>
      </w:r>
      <w:proofErr w:type="gramStart"/>
      <w:r w:rsidRPr="00175B10">
        <w:rPr>
          <w:rFonts w:ascii="Times New Roman" w:hAnsi="Times New Roman" w:cs="Times New Roman"/>
        </w:rPr>
        <w:t>от смета</w:t>
      </w:r>
      <w:proofErr w:type="gramEnd"/>
      <w:r w:rsidRPr="00175B10">
        <w:rPr>
          <w:rFonts w:ascii="Times New Roman" w:hAnsi="Times New Roman" w:cs="Times New Roman"/>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3.13.5. Мойка и поливка объектов улично-дорожной сети, производятся с 22:00 до 06:00 часов, в другое время - по мере необходимости.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Мойка объектов улично-дорожной </w:t>
      </w:r>
      <w:proofErr w:type="gramStart"/>
      <w:r w:rsidRPr="00175B10">
        <w:rPr>
          <w:rFonts w:ascii="Times New Roman" w:hAnsi="Times New Roman" w:cs="Times New Roman"/>
        </w:rPr>
        <w:t>сети,  производится</w:t>
      </w:r>
      <w:proofErr w:type="gramEnd"/>
      <w:r w:rsidRPr="00175B10">
        <w:rPr>
          <w:rFonts w:ascii="Times New Roman" w:hAnsi="Times New Roman" w:cs="Times New Roman"/>
        </w:rPr>
        <w:t xml:space="preserve">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3.13.6. Высота травяного покрова на территории муниципальных образований,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3.13.7. Подметание дворовых территорий, </w:t>
      </w:r>
      <w:proofErr w:type="spellStart"/>
      <w:r w:rsidRPr="00175B10">
        <w:rPr>
          <w:rFonts w:ascii="Times New Roman" w:hAnsi="Times New Roman" w:cs="Times New Roman"/>
        </w:rPr>
        <w:t>внутридворовых</w:t>
      </w:r>
      <w:proofErr w:type="spellEnd"/>
      <w:r w:rsidRPr="00175B10">
        <w:rPr>
          <w:rFonts w:ascii="Times New Roman" w:hAnsi="Times New Roman" w:cs="Times New Roman"/>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3.14. Вывоз отходов производства и потребления.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4. Участие собственников (правообладателей) зданий (помещений в них) и сооружений в благоустройстве прилегающих территорий.</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организации, осуществляющие управление многоквартирными домами;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собственники помещений, если они избрали непосредственную форму управления многоквартирным домом </w:t>
      </w:r>
      <w:proofErr w:type="gramStart"/>
      <w:r w:rsidRPr="00175B10">
        <w:rPr>
          <w:rFonts w:ascii="Times New Roman" w:hAnsi="Times New Roman" w:cs="Times New Roman"/>
        </w:rPr>
        <w:t>и</w:t>
      </w:r>
      <w:proofErr w:type="gramEnd"/>
      <w:r w:rsidRPr="00175B10">
        <w:rPr>
          <w:rFonts w:ascii="Times New Roman" w:hAnsi="Times New Roman" w:cs="Times New Roman"/>
        </w:rPr>
        <w:t xml:space="preserve"> если иное не установлено договором.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4.4. Собственники объектов капитального строительства (помещений в них) несут бремя содержания прилегающей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C364B4" w:rsidRPr="00175B10" w:rsidRDefault="00C364B4" w:rsidP="007E5FBF">
      <w:pPr>
        <w:spacing w:after="0" w:line="240" w:lineRule="auto"/>
        <w:jc w:val="both"/>
        <w:rPr>
          <w:rFonts w:ascii="Times New Roman" w:hAnsi="Times New Roman" w:cs="Times New Roman"/>
        </w:rPr>
      </w:pP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lastRenderedPageBreak/>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5.1. В целях обеспечения широкого участия всех заинтересованных лиц в принятии решений и </w:t>
      </w:r>
      <w:proofErr w:type="gramStart"/>
      <w:r w:rsidRPr="00175B10">
        <w:rPr>
          <w:rFonts w:ascii="Times New Roman" w:hAnsi="Times New Roman" w:cs="Times New Roman"/>
        </w:rPr>
        <w:t>реализации проектов комплексного благоустройства и развития территории муниципального образования и оптимального сочетания общественных интересов</w:t>
      </w:r>
      <w:proofErr w:type="gramEnd"/>
      <w:r w:rsidRPr="00175B10">
        <w:rPr>
          <w:rFonts w:ascii="Times New Roman" w:hAnsi="Times New Roman" w:cs="Times New Roman"/>
        </w:rPr>
        <w:t xml:space="preserve"> и пожеланий, профессиональной экспертизы, проводятся следующие процедуры: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совместное определение целей и задач по развитию территории, инвентаризация проблем и потенциалов среды;</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175B10">
        <w:rPr>
          <w:rFonts w:ascii="Times New Roman" w:hAnsi="Times New Roman" w:cs="Times New Roman"/>
        </w:rPr>
        <w:cr/>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создания единого информационного </w:t>
      </w:r>
      <w:proofErr w:type="spellStart"/>
      <w:r w:rsidRPr="00175B10">
        <w:rPr>
          <w:rFonts w:ascii="Times New Roman" w:hAnsi="Times New Roman" w:cs="Times New Roman"/>
        </w:rPr>
        <w:t>интернет-ресурса</w:t>
      </w:r>
      <w:proofErr w:type="spellEnd"/>
      <w:r w:rsidRPr="00175B10">
        <w:rPr>
          <w:rFonts w:ascii="Times New Roman" w:hAnsi="Times New Roman" w:cs="Times New Roman"/>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работы с средствами массовой информации, охватывающими широкий круг людей разных возрастных групп и потенциальные аудитории проекта;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w:t>
      </w:r>
      <w:r w:rsidRPr="00175B10">
        <w:rPr>
          <w:rFonts w:ascii="Times New Roman" w:hAnsi="Times New Roman" w:cs="Times New Roman"/>
        </w:rPr>
        <w:lastRenderedPageBreak/>
        <w:t>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индивидуальных приглашений участников встречи лично, по электронной почте или по телефону;</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 использование социальных сетей и </w:t>
      </w:r>
      <w:proofErr w:type="spellStart"/>
      <w:r w:rsidRPr="00175B10">
        <w:rPr>
          <w:rFonts w:ascii="Times New Roman" w:hAnsi="Times New Roman" w:cs="Times New Roman"/>
        </w:rPr>
        <w:t>интернет-ресурсов</w:t>
      </w:r>
      <w:proofErr w:type="spellEnd"/>
      <w:r w:rsidRPr="00175B10">
        <w:rPr>
          <w:rFonts w:ascii="Times New Roman" w:hAnsi="Times New Roman" w:cs="Times New Roman"/>
        </w:rPr>
        <w:t xml:space="preserve"> для обеспечения донесения информации до различных общественных объединений и профессиональных сообществ;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5.3. Механизмы общественного участия.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75B10">
        <w:rPr>
          <w:rFonts w:ascii="Times New Roman" w:hAnsi="Times New Roman" w:cs="Times New Roman"/>
        </w:rPr>
        <w:t>воркшопов</w:t>
      </w:r>
      <w:proofErr w:type="spellEnd"/>
      <w:r w:rsidRPr="00175B10">
        <w:rPr>
          <w:rFonts w:ascii="Times New Roman" w:hAnsi="Times New Roman" w:cs="Times New Roma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xml:space="preserve">По итогам встреч, проектных семинаров, </w:t>
      </w:r>
      <w:proofErr w:type="spellStart"/>
      <w:r w:rsidRPr="00175B10">
        <w:rPr>
          <w:rFonts w:ascii="Times New Roman" w:hAnsi="Times New Roman" w:cs="Times New Roman"/>
        </w:rPr>
        <w:t>воркшопов</w:t>
      </w:r>
      <w:proofErr w:type="spellEnd"/>
      <w:r w:rsidRPr="00175B10">
        <w:rPr>
          <w:rFonts w:ascii="Times New Roman" w:hAnsi="Times New Roman" w:cs="Times New Roman"/>
        </w:rPr>
        <w:t xml:space="preserve">, дизайн-игр и любых других форматов общественных обсуждений формируется отчет, а также видеозапись самого мероприятия, и </w:t>
      </w:r>
      <w:proofErr w:type="spellStart"/>
      <w:r w:rsidRPr="00175B10">
        <w:rPr>
          <w:rFonts w:ascii="Times New Roman" w:hAnsi="Times New Roman" w:cs="Times New Roman"/>
        </w:rPr>
        <w:t>выладывается</w:t>
      </w:r>
      <w:proofErr w:type="spellEnd"/>
      <w:r w:rsidRPr="00175B10">
        <w:rPr>
          <w:rFonts w:ascii="Times New Roman" w:hAnsi="Times New Roman" w:cs="Times New Roman"/>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5.4. Участие лиц, осуществляющих предпринимательскую деятельность, в реализации комплексных проектов благоустройства может заключаться: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создании и предоставлении разного рода услуг и сервисов для посетителей общественных пространств;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строительстве, реконструкции, реставрации объектов недвижимости;</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производстве или размещении элементов благоустройства;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организации мероприятий, обеспечивающих приток посетителей на создаваемые общественные пространства;</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364B4" w:rsidRPr="00175B10" w:rsidRDefault="00C364B4" w:rsidP="007E5FBF">
      <w:pPr>
        <w:spacing w:after="0" w:line="240" w:lineRule="auto"/>
        <w:jc w:val="both"/>
        <w:rPr>
          <w:rFonts w:ascii="Times New Roman" w:hAnsi="Times New Roman" w:cs="Times New Roman"/>
        </w:rPr>
      </w:pPr>
      <w:r w:rsidRPr="00175B10">
        <w:rPr>
          <w:rFonts w:ascii="Times New Roman" w:hAnsi="Times New Roman" w:cs="Times New Roman"/>
        </w:rPr>
        <w:t>- в иных формах.</w:t>
      </w:r>
    </w:p>
    <w:p w:rsidR="00C364B4" w:rsidRPr="00175B10" w:rsidRDefault="00C364B4" w:rsidP="007E5FBF">
      <w:pPr>
        <w:spacing w:after="0" w:line="240" w:lineRule="auto"/>
        <w:jc w:val="both"/>
        <w:rPr>
          <w:rFonts w:ascii="Times New Roman" w:hAnsi="Times New Roman" w:cs="Times New Roman"/>
        </w:rPr>
      </w:pPr>
    </w:p>
    <w:sectPr w:rsidR="00C364B4" w:rsidRPr="0017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91C"/>
    <w:multiLevelType w:val="hybridMultilevel"/>
    <w:tmpl w:val="53D216C6"/>
    <w:lvl w:ilvl="0" w:tplc="298EB30C">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3D22C6"/>
    <w:multiLevelType w:val="hybridMultilevel"/>
    <w:tmpl w:val="53D216C6"/>
    <w:lvl w:ilvl="0" w:tplc="298EB30C">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685BCB"/>
    <w:multiLevelType w:val="hybridMultilevel"/>
    <w:tmpl w:val="7A245AA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37"/>
    <w:rsid w:val="000823EB"/>
    <w:rsid w:val="001338A2"/>
    <w:rsid w:val="00175B10"/>
    <w:rsid w:val="001B0837"/>
    <w:rsid w:val="002065D5"/>
    <w:rsid w:val="00281FCF"/>
    <w:rsid w:val="002E466A"/>
    <w:rsid w:val="00341638"/>
    <w:rsid w:val="00347A36"/>
    <w:rsid w:val="00360FC7"/>
    <w:rsid w:val="00421724"/>
    <w:rsid w:val="00473124"/>
    <w:rsid w:val="004D5136"/>
    <w:rsid w:val="00541887"/>
    <w:rsid w:val="006F0ADA"/>
    <w:rsid w:val="00715370"/>
    <w:rsid w:val="007415C5"/>
    <w:rsid w:val="00760205"/>
    <w:rsid w:val="007E5FBF"/>
    <w:rsid w:val="008535F0"/>
    <w:rsid w:val="00864A3B"/>
    <w:rsid w:val="00891972"/>
    <w:rsid w:val="008D47CB"/>
    <w:rsid w:val="009F5AB8"/>
    <w:rsid w:val="00A5503A"/>
    <w:rsid w:val="00AE6D95"/>
    <w:rsid w:val="00BB4A00"/>
    <w:rsid w:val="00C05CA4"/>
    <w:rsid w:val="00C364B4"/>
    <w:rsid w:val="00C723AC"/>
    <w:rsid w:val="00C76546"/>
    <w:rsid w:val="00CF3E88"/>
    <w:rsid w:val="00D469BA"/>
    <w:rsid w:val="00E44B33"/>
    <w:rsid w:val="00E563D5"/>
    <w:rsid w:val="00E93D17"/>
    <w:rsid w:val="00F124C6"/>
    <w:rsid w:val="00F22F71"/>
    <w:rsid w:val="00F2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06A8B-75EB-4D0C-899F-88614AE4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5C5"/>
    <w:pPr>
      <w:ind w:left="720"/>
      <w:contextualSpacing/>
    </w:pPr>
  </w:style>
  <w:style w:type="paragraph" w:customStyle="1" w:styleId="a4">
    <w:name w:val="Заголовок к тексту"/>
    <w:basedOn w:val="a"/>
    <w:next w:val="a5"/>
    <w:rsid w:val="007415C5"/>
    <w:pPr>
      <w:suppressAutoHyphens/>
      <w:spacing w:after="480" w:line="240" w:lineRule="exact"/>
    </w:pPr>
    <w:rPr>
      <w:rFonts w:ascii="Times New Roman" w:eastAsia="Times New Roman" w:hAnsi="Times New Roman" w:cs="Times New Roman"/>
      <w:b/>
      <w:sz w:val="28"/>
      <w:szCs w:val="20"/>
      <w:lang w:eastAsia="ru-RU"/>
    </w:rPr>
  </w:style>
  <w:style w:type="paragraph" w:styleId="a5">
    <w:name w:val="Body Text"/>
    <w:basedOn w:val="a"/>
    <w:link w:val="a6"/>
    <w:uiPriority w:val="99"/>
    <w:semiHidden/>
    <w:unhideWhenUsed/>
    <w:rsid w:val="007415C5"/>
    <w:pPr>
      <w:spacing w:after="120"/>
    </w:pPr>
  </w:style>
  <w:style w:type="character" w:customStyle="1" w:styleId="a6">
    <w:name w:val="Основной текст Знак"/>
    <w:basedOn w:val="a0"/>
    <w:link w:val="a5"/>
    <w:uiPriority w:val="99"/>
    <w:semiHidden/>
    <w:rsid w:val="007415C5"/>
  </w:style>
  <w:style w:type="paragraph" w:styleId="a7">
    <w:name w:val="Balloon Text"/>
    <w:basedOn w:val="a"/>
    <w:link w:val="a8"/>
    <w:uiPriority w:val="99"/>
    <w:semiHidden/>
    <w:unhideWhenUsed/>
    <w:rsid w:val="00F231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31CC"/>
    <w:rPr>
      <w:rFonts w:ascii="Tahoma" w:hAnsi="Tahoma" w:cs="Tahoma"/>
      <w:sz w:val="16"/>
      <w:szCs w:val="16"/>
    </w:rPr>
  </w:style>
  <w:style w:type="character" w:styleId="a9">
    <w:name w:val="Hyperlink"/>
    <w:basedOn w:val="a0"/>
    <w:uiPriority w:val="99"/>
    <w:unhideWhenUsed/>
    <w:rsid w:val="004D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file:///H:\yandpage?q=714569984&amp;p=0&amp;ag=ih&amp;rpt2=simage&amp;qs=text=%E7%C5%D2%C2+%EB%C1%C2%C1%D2%C4%C9%CE%CF-%E2%C1%CC%CB%C1%D2%D3%CB%CF%CA+%F2%C5%D3%D0%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38</Pages>
  <Words>23145</Words>
  <Characters>131932</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WORK</cp:lastModifiedBy>
  <cp:revision>5</cp:revision>
  <cp:lastPrinted>2017-07-25T09:55:00Z</cp:lastPrinted>
  <dcterms:created xsi:type="dcterms:W3CDTF">2017-08-15T15:12:00Z</dcterms:created>
  <dcterms:modified xsi:type="dcterms:W3CDTF">2017-11-01T12:12:00Z</dcterms:modified>
</cp:coreProperties>
</file>